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0CE" w:rsidRPr="004B4D36" w:rsidRDefault="004C50DE" w:rsidP="004C50DE">
      <w:pPr>
        <w:spacing w:after="0" w:line="408" w:lineRule="auto"/>
        <w:ind w:left="-426"/>
        <w:jc w:val="center"/>
        <w:rPr>
          <w:lang w:val="ru-RU"/>
        </w:rPr>
      </w:pPr>
      <w:bookmarkStart w:id="0" w:name="block-56236178"/>
      <w:r>
        <w:rPr>
          <w:rFonts w:ascii="Times New Roman" w:hAnsi="Times New Roman"/>
          <w:b/>
          <w:noProof/>
          <w:color w:val="000000"/>
          <w:sz w:val="28"/>
          <w:lang w:val="ru-RU" w:eastAsia="ru-RU"/>
        </w:rPr>
        <w:drawing>
          <wp:inline distT="0" distB="0" distL="0" distR="0">
            <wp:extent cx="6838950" cy="10277475"/>
            <wp:effectExtent l="0" t="0" r="0" b="0"/>
            <wp:docPr id="1" name="Рисунок 1" descr="G:\1класс\рабочие программы\рабочие программы 2 класс  2025-2026\20250901_214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1класс\рабочие программы\рабочие программы 2 класс  2025-2026\20250901_21411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39033" cy="10277599"/>
                    </a:xfrm>
                    <a:prstGeom prst="rect">
                      <a:avLst/>
                    </a:prstGeom>
                    <a:noFill/>
                    <a:ln>
                      <a:noFill/>
                    </a:ln>
                  </pic:spPr>
                </pic:pic>
              </a:graphicData>
            </a:graphic>
          </wp:inline>
        </w:drawing>
      </w:r>
    </w:p>
    <w:p w:rsidR="007370CE" w:rsidRPr="004B4D36" w:rsidRDefault="007370CE">
      <w:pPr>
        <w:rPr>
          <w:lang w:val="ru-RU"/>
        </w:rPr>
        <w:sectPr w:rsidR="007370CE" w:rsidRPr="004B4D36" w:rsidSect="004B4D36">
          <w:pgSz w:w="11906" w:h="16383"/>
          <w:pgMar w:top="568" w:right="424" w:bottom="1134" w:left="709" w:header="720" w:footer="720" w:gutter="0"/>
          <w:cols w:space="720"/>
        </w:sectPr>
      </w:pPr>
      <w:bookmarkStart w:id="1" w:name="_GoBack"/>
      <w:bookmarkEnd w:id="1"/>
    </w:p>
    <w:p w:rsidR="007370CE" w:rsidRPr="004B4D36" w:rsidRDefault="004B4D36" w:rsidP="004B4D36">
      <w:pPr>
        <w:spacing w:after="0" w:line="264" w:lineRule="auto"/>
        <w:ind w:left="284"/>
        <w:jc w:val="center"/>
        <w:rPr>
          <w:lang w:val="ru-RU"/>
        </w:rPr>
      </w:pPr>
      <w:bookmarkStart w:id="2" w:name="block-56236182"/>
      <w:bookmarkEnd w:id="0"/>
      <w:r w:rsidRPr="004B4D36">
        <w:rPr>
          <w:rFonts w:ascii="Times New Roman" w:hAnsi="Times New Roman"/>
          <w:b/>
          <w:color w:val="000000"/>
          <w:sz w:val="28"/>
          <w:lang w:val="ru-RU"/>
        </w:rPr>
        <w:lastRenderedPageBreak/>
        <w:t>ПОЯСНИТЕЛЬНАЯ ЗАПИСКА</w:t>
      </w:r>
    </w:p>
    <w:p w:rsidR="007370CE" w:rsidRPr="004B4D36" w:rsidRDefault="007370CE">
      <w:pPr>
        <w:spacing w:after="0" w:line="264" w:lineRule="auto"/>
        <w:ind w:left="120"/>
        <w:jc w:val="both"/>
        <w:rPr>
          <w:lang w:val="ru-RU"/>
        </w:rPr>
      </w:pPr>
    </w:p>
    <w:p w:rsidR="007370CE" w:rsidRPr="004B4D36" w:rsidRDefault="004B4D36">
      <w:pPr>
        <w:spacing w:after="0" w:line="264" w:lineRule="auto"/>
        <w:ind w:firstLine="600"/>
        <w:jc w:val="both"/>
        <w:rPr>
          <w:lang w:val="ru-RU"/>
        </w:rPr>
      </w:pPr>
      <w:proofErr w:type="gramStart"/>
      <w:r w:rsidRPr="004B4D36">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proofErr w:type="gramStart"/>
      <w:r w:rsidRPr="004B4D36">
        <w:rPr>
          <w:rFonts w:ascii="Times New Roman" w:hAnsi="Times New Roman"/>
          <w:color w:val="000000"/>
          <w:sz w:val="28"/>
          <w:lang w:val="ru-RU"/>
        </w:rPr>
        <w:t>больше-меньше</w:t>
      </w:r>
      <w:proofErr w:type="gramEnd"/>
      <w:r w:rsidRPr="004B4D36">
        <w:rPr>
          <w:rFonts w:ascii="Times New Roman" w:hAnsi="Times New Roman"/>
          <w:color w:val="000000"/>
          <w:sz w:val="28"/>
          <w:lang w:val="ru-RU"/>
        </w:rPr>
        <w:t>», «равно-неравно», «порядок»), смысла арифметических действий, зависимостей (работа, движение, продолжительность события);</w:t>
      </w:r>
    </w:p>
    <w:p w:rsidR="007370CE" w:rsidRPr="004B4D36" w:rsidRDefault="004B4D36">
      <w:pPr>
        <w:spacing w:after="0" w:line="257" w:lineRule="auto"/>
        <w:ind w:firstLine="600"/>
        <w:jc w:val="both"/>
        <w:rPr>
          <w:lang w:val="ru-RU"/>
        </w:rPr>
      </w:pPr>
      <w:proofErr w:type="gramStart"/>
      <w:r w:rsidRPr="004B4D36">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4B4D36">
        <w:rPr>
          <w:rFonts w:ascii="Times New Roman" w:hAnsi="Times New Roman"/>
          <w:color w:val="000000"/>
          <w:sz w:val="28"/>
          <w:lang w:val="ru-RU"/>
        </w:rPr>
        <w:t>обучающемуся</w:t>
      </w:r>
      <w:proofErr w:type="gramEnd"/>
      <w:r w:rsidRPr="004B4D36">
        <w:rPr>
          <w:rFonts w:ascii="Times New Roman" w:hAnsi="Times New Roman"/>
          <w:color w:val="000000"/>
          <w:sz w:val="28"/>
          <w:lang w:val="ru-RU"/>
        </w:rPr>
        <w:t xml:space="preserve"> совершенствовать коммуникативную деятельность </w:t>
      </w:r>
      <w:r w:rsidRPr="004B4D36">
        <w:rPr>
          <w:rFonts w:ascii="Times New Roman" w:hAnsi="Times New Roman"/>
          <w:color w:val="000000"/>
          <w:sz w:val="28"/>
          <w:lang w:val="ru-RU"/>
        </w:rPr>
        <w:lastRenderedPageBreak/>
        <w:t>(аргументировать свою точку зрения, строить логические цепочки рассуждений, опровергать или подтверждать истинность предположения).</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4B4D36">
        <w:rPr>
          <w:rFonts w:ascii="Times New Roman" w:hAnsi="Times New Roman"/>
          <w:color w:val="000000"/>
          <w:sz w:val="28"/>
          <w:lang w:val="ru-RU"/>
        </w:rPr>
        <w:t>обучающимся</w:t>
      </w:r>
      <w:proofErr w:type="gramEnd"/>
      <w:r w:rsidRPr="004B4D36">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4B4D36">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roofErr w:type="gramEnd"/>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4B4D36">
        <w:rPr>
          <w:rFonts w:ascii="Times New Roman" w:hAnsi="Times New Roman"/>
          <w:color w:val="000000"/>
          <w:sz w:val="28"/>
          <w:lang w:val="ru-RU"/>
        </w:rPr>
        <w:t>метапредметных</w:t>
      </w:r>
      <w:proofErr w:type="spellEnd"/>
      <w:r w:rsidRPr="004B4D36">
        <w:rPr>
          <w:rFonts w:ascii="Times New Roman" w:hAnsi="Times New Roman"/>
          <w:color w:val="000000"/>
          <w:sz w:val="28"/>
          <w:lang w:val="ru-RU"/>
        </w:rPr>
        <w:t xml:space="preserve"> действий и умений, которые могут быть достигнуты на этом этапе обучения. </w:t>
      </w:r>
    </w:p>
    <w:p w:rsidR="007370CE" w:rsidRPr="004B4D36" w:rsidRDefault="004B4D36">
      <w:pPr>
        <w:spacing w:after="0" w:line="264" w:lineRule="auto"/>
        <w:ind w:firstLine="600"/>
        <w:jc w:val="both"/>
        <w:rPr>
          <w:lang w:val="ru-RU"/>
        </w:rPr>
      </w:pPr>
      <w:bookmarkStart w:id="3" w:name="bc284a2b-8dc7-47b2-bec2-e0e566c832dd"/>
      <w:r w:rsidRPr="004B4D36">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p>
    <w:p w:rsidR="007370CE" w:rsidRPr="004B4D36" w:rsidRDefault="007370CE">
      <w:pPr>
        <w:rPr>
          <w:lang w:val="ru-RU"/>
        </w:rPr>
        <w:sectPr w:rsidR="007370CE" w:rsidRPr="004B4D36" w:rsidSect="004B4D36">
          <w:pgSz w:w="11906" w:h="16383"/>
          <w:pgMar w:top="284" w:right="566" w:bottom="284" w:left="709" w:header="720" w:footer="720" w:gutter="0"/>
          <w:cols w:space="720"/>
        </w:sectPr>
      </w:pPr>
    </w:p>
    <w:p w:rsidR="007370CE" w:rsidRPr="004B4D36" w:rsidRDefault="004B4D36" w:rsidP="004B4D36">
      <w:pPr>
        <w:spacing w:after="0" w:line="264" w:lineRule="auto"/>
        <w:ind w:left="142"/>
        <w:jc w:val="center"/>
        <w:rPr>
          <w:lang w:val="ru-RU"/>
        </w:rPr>
      </w:pPr>
      <w:bookmarkStart w:id="4" w:name="block-56236173"/>
      <w:bookmarkEnd w:id="2"/>
      <w:r w:rsidRPr="004B4D36">
        <w:rPr>
          <w:rFonts w:ascii="Times New Roman" w:hAnsi="Times New Roman"/>
          <w:b/>
          <w:color w:val="000000"/>
          <w:sz w:val="28"/>
          <w:lang w:val="ru-RU"/>
        </w:rPr>
        <w:lastRenderedPageBreak/>
        <w:t>СОДЕРЖАНИЕ ОБУЧЕНИЯ</w:t>
      </w:r>
    </w:p>
    <w:p w:rsidR="007370CE" w:rsidRPr="004B4D36" w:rsidRDefault="007370CE">
      <w:pPr>
        <w:spacing w:after="0" w:line="264" w:lineRule="auto"/>
        <w:ind w:left="120"/>
        <w:jc w:val="both"/>
        <w:rPr>
          <w:lang w:val="ru-RU"/>
        </w:rPr>
      </w:pP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7370CE" w:rsidRPr="004B4D36" w:rsidRDefault="007370CE">
      <w:pPr>
        <w:spacing w:after="0" w:line="264" w:lineRule="auto"/>
        <w:ind w:left="120"/>
        <w:jc w:val="both"/>
        <w:rPr>
          <w:lang w:val="ru-RU"/>
        </w:rPr>
      </w:pP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2 КЛАСС</w:t>
      </w:r>
    </w:p>
    <w:p w:rsidR="007370CE" w:rsidRPr="004B4D36" w:rsidRDefault="007370CE">
      <w:pPr>
        <w:spacing w:after="0" w:line="264" w:lineRule="auto"/>
        <w:ind w:left="120"/>
        <w:jc w:val="both"/>
        <w:rPr>
          <w:lang w:val="ru-RU"/>
        </w:rPr>
      </w:pPr>
    </w:p>
    <w:p w:rsidR="007370CE" w:rsidRPr="004B4D36" w:rsidRDefault="004B4D36">
      <w:pPr>
        <w:spacing w:after="0" w:line="264" w:lineRule="auto"/>
        <w:ind w:firstLine="600"/>
        <w:jc w:val="both"/>
        <w:rPr>
          <w:lang w:val="ru-RU"/>
        </w:rPr>
      </w:pPr>
      <w:r w:rsidRPr="004B4D36">
        <w:rPr>
          <w:rFonts w:ascii="Times New Roman" w:hAnsi="Times New Roman"/>
          <w:b/>
          <w:color w:val="000000"/>
          <w:sz w:val="28"/>
          <w:lang w:val="ru-RU"/>
        </w:rPr>
        <w:t>Числа и величины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7370CE" w:rsidRPr="004B4D36" w:rsidRDefault="004B4D36">
      <w:pPr>
        <w:spacing w:after="0" w:line="264" w:lineRule="auto"/>
        <w:ind w:firstLine="600"/>
        <w:jc w:val="both"/>
        <w:rPr>
          <w:lang w:val="ru-RU"/>
        </w:rPr>
      </w:pPr>
      <w:proofErr w:type="gramStart"/>
      <w:r w:rsidRPr="004B4D36">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4B4D36">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7370CE" w:rsidRPr="004B4D36" w:rsidRDefault="004B4D36">
      <w:pPr>
        <w:spacing w:after="0" w:line="264" w:lineRule="auto"/>
        <w:ind w:firstLine="600"/>
        <w:jc w:val="both"/>
        <w:rPr>
          <w:lang w:val="ru-RU"/>
        </w:rPr>
      </w:pPr>
      <w:r w:rsidRPr="004B4D36">
        <w:rPr>
          <w:rFonts w:ascii="Times New Roman" w:hAnsi="Times New Roman"/>
          <w:b/>
          <w:color w:val="000000"/>
          <w:sz w:val="28"/>
          <w:lang w:val="ru-RU"/>
        </w:rPr>
        <w:t>Арифметические действия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7370CE" w:rsidRPr="004B4D36" w:rsidRDefault="004B4D36">
      <w:pPr>
        <w:spacing w:after="0" w:line="264" w:lineRule="auto"/>
        <w:ind w:firstLine="600"/>
        <w:jc w:val="both"/>
        <w:rPr>
          <w:lang w:val="ru-RU"/>
        </w:rPr>
      </w:pPr>
      <w:r w:rsidRPr="004B4D36">
        <w:rPr>
          <w:rFonts w:ascii="Times New Roman" w:hAnsi="Times New Roman"/>
          <w:b/>
          <w:color w:val="000000"/>
          <w:sz w:val="28"/>
          <w:lang w:val="ru-RU"/>
        </w:rPr>
        <w:t>Текстовые задачи</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w:t>
      </w:r>
      <w:r w:rsidRPr="004B4D36">
        <w:rPr>
          <w:rFonts w:ascii="Times New Roman" w:hAnsi="Times New Roman"/>
          <w:color w:val="000000"/>
          <w:sz w:val="28"/>
          <w:lang w:val="ru-RU"/>
        </w:rPr>
        <w:lastRenderedPageBreak/>
        <w:t xml:space="preserve">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7370CE" w:rsidRPr="004B4D36" w:rsidRDefault="004B4D36">
      <w:pPr>
        <w:spacing w:after="0" w:line="264" w:lineRule="auto"/>
        <w:ind w:firstLine="600"/>
        <w:jc w:val="both"/>
        <w:rPr>
          <w:lang w:val="ru-RU"/>
        </w:rPr>
      </w:pPr>
      <w:r w:rsidRPr="004B4D36">
        <w:rPr>
          <w:rFonts w:ascii="Times New Roman" w:hAnsi="Times New Roman"/>
          <w:b/>
          <w:color w:val="000000"/>
          <w:sz w:val="28"/>
          <w:lang w:val="ru-RU"/>
        </w:rPr>
        <w:t>Пространственные отношения и геометрические фигуры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4B4D36">
        <w:rPr>
          <w:rFonts w:ascii="Times New Roman" w:hAnsi="Times New Roman"/>
          <w:color w:val="000000"/>
          <w:sz w:val="28"/>
          <w:lang w:val="ru-RU"/>
        </w:rPr>
        <w:t>ломаной</w:t>
      </w:r>
      <w:proofErr w:type="gramEnd"/>
      <w:r w:rsidRPr="004B4D36">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7370CE" w:rsidRPr="004B4D36" w:rsidRDefault="004B4D36">
      <w:pPr>
        <w:spacing w:after="0" w:line="264" w:lineRule="auto"/>
        <w:ind w:firstLine="600"/>
        <w:jc w:val="both"/>
        <w:rPr>
          <w:lang w:val="ru-RU"/>
        </w:rPr>
      </w:pPr>
      <w:r w:rsidRPr="004B4D36">
        <w:rPr>
          <w:rFonts w:ascii="Times New Roman" w:hAnsi="Times New Roman"/>
          <w:b/>
          <w:color w:val="000000"/>
          <w:sz w:val="28"/>
          <w:lang w:val="ru-RU"/>
        </w:rPr>
        <w:t>Математическая информация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7370CE" w:rsidRPr="004B4D36" w:rsidRDefault="004B4D36">
      <w:pPr>
        <w:spacing w:after="0" w:line="264" w:lineRule="auto"/>
        <w:ind w:firstLine="600"/>
        <w:jc w:val="both"/>
        <w:rPr>
          <w:lang w:val="ru-RU"/>
        </w:rPr>
      </w:pPr>
      <w:proofErr w:type="gramStart"/>
      <w:r w:rsidRPr="004B4D36">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4B4D36">
        <w:rPr>
          <w:rFonts w:ascii="Times New Roman" w:hAnsi="Times New Roman"/>
          <w:color w:val="000000"/>
          <w:sz w:val="28"/>
          <w:lang w:val="ru-RU"/>
        </w:rPr>
        <w:t xml:space="preserve"> Конструирование утверждений с использованием слов «каждый», «все».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7370CE" w:rsidRPr="004B4D36" w:rsidRDefault="007370CE">
      <w:pPr>
        <w:spacing w:after="0" w:line="257" w:lineRule="auto"/>
        <w:ind w:left="120"/>
        <w:jc w:val="both"/>
        <w:rPr>
          <w:lang w:val="ru-RU"/>
        </w:rPr>
      </w:pPr>
    </w:p>
    <w:p w:rsidR="007370CE" w:rsidRPr="004B4D36" w:rsidRDefault="004B4D36">
      <w:pPr>
        <w:spacing w:after="0" w:line="257" w:lineRule="auto"/>
        <w:ind w:left="120"/>
        <w:jc w:val="both"/>
        <w:rPr>
          <w:lang w:val="ru-RU"/>
        </w:rPr>
      </w:pPr>
      <w:r w:rsidRPr="004B4D36">
        <w:rPr>
          <w:rFonts w:ascii="Times New Roman" w:hAnsi="Times New Roman"/>
          <w:b/>
          <w:color w:val="000000"/>
          <w:sz w:val="28"/>
          <w:lang w:val="ru-RU"/>
        </w:rPr>
        <w:t>УНИВЕРСАЛЬНЫЕ УЧЕБНЫЕ ДЕЙСТВИЯ (ПРОПЕДЕВТИЧЕСКИЙ УРОВЕНЬ)</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370CE" w:rsidRPr="004B4D36" w:rsidRDefault="007370CE">
      <w:pPr>
        <w:spacing w:after="0"/>
        <w:ind w:left="120"/>
        <w:rPr>
          <w:lang w:val="ru-RU"/>
        </w:rPr>
      </w:pP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Познавательные универсальные учебные действия</w:t>
      </w: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Базовые логические и исследовательские действия: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наблюдать математические отношения (часть–целое, </w:t>
      </w:r>
      <w:proofErr w:type="gramStart"/>
      <w:r w:rsidRPr="004B4D36">
        <w:rPr>
          <w:rFonts w:ascii="Times New Roman" w:hAnsi="Times New Roman"/>
          <w:color w:val="000000"/>
          <w:sz w:val="28"/>
          <w:lang w:val="ru-RU"/>
        </w:rPr>
        <w:t>больше–меньше</w:t>
      </w:r>
      <w:proofErr w:type="gramEnd"/>
      <w:r w:rsidRPr="004B4D36">
        <w:rPr>
          <w:rFonts w:ascii="Times New Roman" w:hAnsi="Times New Roman"/>
          <w:color w:val="000000"/>
          <w:sz w:val="28"/>
          <w:lang w:val="ru-RU"/>
        </w:rPr>
        <w:t>) в окружающем мире;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7370CE" w:rsidRPr="004B4D36" w:rsidRDefault="004B4D36">
      <w:pPr>
        <w:spacing w:after="0" w:line="264" w:lineRule="auto"/>
        <w:ind w:firstLine="600"/>
        <w:jc w:val="both"/>
        <w:rPr>
          <w:lang w:val="ru-RU"/>
        </w:rPr>
      </w:pPr>
      <w:proofErr w:type="gramStart"/>
      <w:r w:rsidRPr="004B4D36">
        <w:rPr>
          <w:rFonts w:ascii="Times New Roman" w:hAnsi="Times New Roman"/>
          <w:color w:val="000000"/>
          <w:sz w:val="28"/>
          <w:lang w:val="ru-RU"/>
        </w:rPr>
        <w:lastRenderedPageBreak/>
        <w:t>распределять (классифицировать) объекты (числа, величины, геометрические фигуры, текстовые задачи в одно действие) на группы;</w:t>
      </w:r>
      <w:proofErr w:type="gramEnd"/>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находить модели геометрических фигур в окружающем мире;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вести поиск различных решений задачи (расчётной, с геометрическим содержанием);</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подбирать примеры, подтверждающие суждение, вывод, ответ. </w:t>
      </w: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Работа с информацией:</w:t>
      </w:r>
    </w:p>
    <w:p w:rsidR="007370CE" w:rsidRPr="004B4D36" w:rsidRDefault="004B4D36">
      <w:pPr>
        <w:spacing w:after="0" w:line="264" w:lineRule="auto"/>
        <w:ind w:firstLine="600"/>
        <w:jc w:val="both"/>
        <w:rPr>
          <w:lang w:val="ru-RU"/>
        </w:rPr>
      </w:pPr>
      <w:proofErr w:type="gramStart"/>
      <w:r w:rsidRPr="004B4D36">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дополнять модели (схемы, изображения) готовыми числовыми данными. </w:t>
      </w:r>
    </w:p>
    <w:p w:rsidR="007370CE" w:rsidRPr="004B4D36" w:rsidRDefault="007370CE">
      <w:pPr>
        <w:spacing w:after="0" w:line="264" w:lineRule="auto"/>
        <w:ind w:left="120"/>
        <w:jc w:val="both"/>
        <w:rPr>
          <w:lang w:val="ru-RU"/>
        </w:rPr>
      </w:pP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Коммуникативные универсальные учебные действия</w:t>
      </w: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Общение: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комментировать ход вычислений;</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объяснять выбор величины, соответствующей ситуации измерения;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составлять текстовую задачу с заданным отношением (готовым решением) по образцу;</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называть числа, величины, геометрические фигуры, обладающие заданным свойством;</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записывать, читать число, числовое выражение;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конструировать утверждения с использованием слов «каждый», «все». </w:t>
      </w:r>
    </w:p>
    <w:p w:rsidR="007370CE" w:rsidRPr="004B4D36" w:rsidRDefault="007370CE">
      <w:pPr>
        <w:spacing w:after="0" w:line="257" w:lineRule="auto"/>
        <w:ind w:left="120"/>
        <w:jc w:val="both"/>
        <w:rPr>
          <w:lang w:val="ru-RU"/>
        </w:rPr>
      </w:pPr>
    </w:p>
    <w:p w:rsidR="007370CE" w:rsidRPr="004B4D36" w:rsidRDefault="004B4D36">
      <w:pPr>
        <w:spacing w:after="0" w:line="257" w:lineRule="auto"/>
        <w:ind w:left="120"/>
        <w:jc w:val="both"/>
        <w:rPr>
          <w:lang w:val="ru-RU"/>
        </w:rPr>
      </w:pPr>
      <w:r w:rsidRPr="004B4D36">
        <w:rPr>
          <w:rFonts w:ascii="Times New Roman" w:hAnsi="Times New Roman"/>
          <w:b/>
          <w:color w:val="000000"/>
          <w:sz w:val="28"/>
          <w:lang w:val="ru-RU"/>
        </w:rPr>
        <w:t>Регулятивные универсальные учебные действия</w:t>
      </w: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 xml:space="preserve">Самоорганизация и самоконтроль: </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находить с помощью учителя причину возникшей ошибки или затруднения. </w:t>
      </w:r>
    </w:p>
    <w:p w:rsidR="007370CE" w:rsidRPr="004B4D36" w:rsidRDefault="004B4D36">
      <w:pPr>
        <w:spacing w:after="0" w:line="257" w:lineRule="auto"/>
        <w:ind w:left="120"/>
        <w:jc w:val="both"/>
        <w:rPr>
          <w:lang w:val="ru-RU"/>
        </w:rPr>
      </w:pPr>
      <w:r w:rsidRPr="004B4D36">
        <w:rPr>
          <w:rFonts w:ascii="Times New Roman" w:hAnsi="Times New Roman"/>
          <w:b/>
          <w:color w:val="000000"/>
          <w:sz w:val="28"/>
          <w:lang w:val="ru-RU"/>
        </w:rPr>
        <w:lastRenderedPageBreak/>
        <w:t>Совместная деятельность:</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совместно с учителем оценивать результаты выполнения общей работы.</w:t>
      </w:r>
    </w:p>
    <w:p w:rsidR="007370CE" w:rsidRPr="004B4D36" w:rsidRDefault="007370CE">
      <w:pPr>
        <w:spacing w:after="0" w:line="264" w:lineRule="auto"/>
        <w:ind w:left="120"/>
        <w:jc w:val="both"/>
        <w:rPr>
          <w:lang w:val="ru-RU"/>
        </w:rPr>
      </w:pPr>
    </w:p>
    <w:p w:rsidR="007370CE" w:rsidRPr="004B4D36" w:rsidRDefault="007370CE">
      <w:pPr>
        <w:rPr>
          <w:lang w:val="ru-RU"/>
        </w:rPr>
        <w:sectPr w:rsidR="007370CE" w:rsidRPr="004B4D36" w:rsidSect="004B4D36">
          <w:pgSz w:w="11906" w:h="16383"/>
          <w:pgMar w:top="426" w:right="850" w:bottom="1134" w:left="567" w:header="720" w:footer="720" w:gutter="0"/>
          <w:cols w:space="720"/>
        </w:sectPr>
      </w:pPr>
    </w:p>
    <w:p w:rsidR="007370CE" w:rsidRPr="004B4D36" w:rsidRDefault="004B4D36" w:rsidP="004B4D36">
      <w:pPr>
        <w:spacing w:after="0" w:line="264" w:lineRule="auto"/>
        <w:ind w:left="284"/>
        <w:jc w:val="both"/>
        <w:rPr>
          <w:lang w:val="ru-RU"/>
        </w:rPr>
      </w:pPr>
      <w:bookmarkStart w:id="5" w:name="block-56236174"/>
      <w:bookmarkEnd w:id="4"/>
      <w:r w:rsidRPr="004B4D36">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7370CE" w:rsidRPr="004B4D36" w:rsidRDefault="007370CE">
      <w:pPr>
        <w:spacing w:after="0" w:line="264" w:lineRule="auto"/>
        <w:ind w:left="120"/>
        <w:jc w:val="both"/>
        <w:rPr>
          <w:lang w:val="ru-RU"/>
        </w:rPr>
      </w:pPr>
    </w:p>
    <w:p w:rsidR="007370CE" w:rsidRPr="004B4D36" w:rsidRDefault="004B4D36">
      <w:pPr>
        <w:spacing w:after="0" w:line="264" w:lineRule="auto"/>
        <w:ind w:left="120"/>
        <w:jc w:val="both"/>
        <w:rPr>
          <w:lang w:val="ru-RU"/>
        </w:rPr>
      </w:pPr>
      <w:r w:rsidRPr="004B4D36">
        <w:rPr>
          <w:rFonts w:ascii="Times New Roman" w:hAnsi="Times New Roman"/>
          <w:b/>
          <w:color w:val="000000"/>
          <w:sz w:val="28"/>
          <w:lang w:val="ru-RU"/>
        </w:rPr>
        <w:t>ЛИЧНОСТНЫЕ РЕЗУЛЬТАТЫ</w:t>
      </w:r>
    </w:p>
    <w:p w:rsidR="007370CE" w:rsidRPr="004B4D36" w:rsidRDefault="007370CE">
      <w:pPr>
        <w:spacing w:after="0" w:line="264" w:lineRule="auto"/>
        <w:ind w:left="120"/>
        <w:jc w:val="both"/>
        <w:rPr>
          <w:lang w:val="ru-RU"/>
        </w:rPr>
      </w:pP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4B4D36">
        <w:rPr>
          <w:rFonts w:ascii="Times New Roman" w:hAnsi="Times New Roman"/>
          <w:color w:val="000000"/>
          <w:sz w:val="28"/>
          <w:lang w:val="ru-RU"/>
        </w:rPr>
        <w:t>у</w:t>
      </w:r>
      <w:proofErr w:type="gramEnd"/>
      <w:r w:rsidRPr="004B4D36">
        <w:rPr>
          <w:rFonts w:ascii="Times New Roman" w:hAnsi="Times New Roman"/>
          <w:color w:val="000000"/>
          <w:sz w:val="28"/>
          <w:lang w:val="ru-RU"/>
        </w:rPr>
        <w:t xml:space="preserve"> обучающегося будут сформированы следующие личностные результаты: </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осваивать навыки организации безопасного поведения в информационной среде;</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7370CE" w:rsidRPr="004B4D36" w:rsidRDefault="007370CE">
      <w:pPr>
        <w:spacing w:after="0"/>
        <w:ind w:left="120"/>
        <w:jc w:val="both"/>
        <w:rPr>
          <w:lang w:val="ru-RU"/>
        </w:rPr>
      </w:pPr>
    </w:p>
    <w:p w:rsidR="007370CE" w:rsidRPr="004B4D36" w:rsidRDefault="004B4D36">
      <w:pPr>
        <w:spacing w:after="0"/>
        <w:ind w:left="120"/>
        <w:jc w:val="both"/>
        <w:rPr>
          <w:lang w:val="ru-RU"/>
        </w:rPr>
      </w:pPr>
      <w:r w:rsidRPr="004B4D36">
        <w:rPr>
          <w:rFonts w:ascii="Times New Roman" w:hAnsi="Times New Roman"/>
          <w:b/>
          <w:color w:val="000000"/>
          <w:sz w:val="28"/>
          <w:lang w:val="ru-RU"/>
        </w:rPr>
        <w:t>МЕТАПРЕДМЕТНЫЕ РЕЗУЛЬТАТЫ</w:t>
      </w:r>
    </w:p>
    <w:p w:rsidR="007370CE" w:rsidRPr="004B4D36" w:rsidRDefault="007370CE">
      <w:pPr>
        <w:spacing w:after="0"/>
        <w:ind w:left="120"/>
        <w:jc w:val="both"/>
        <w:rPr>
          <w:lang w:val="ru-RU"/>
        </w:rPr>
      </w:pP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Познавательные универсальные учебные действия</w:t>
      </w:r>
    </w:p>
    <w:p w:rsidR="004B4D36" w:rsidRDefault="004B4D36">
      <w:pPr>
        <w:spacing w:after="0" w:line="269" w:lineRule="auto"/>
        <w:ind w:left="120"/>
        <w:jc w:val="both"/>
        <w:rPr>
          <w:rFonts w:ascii="Times New Roman" w:hAnsi="Times New Roman"/>
          <w:b/>
          <w:color w:val="000000"/>
          <w:sz w:val="28"/>
          <w:lang w:val="ru-RU"/>
        </w:rPr>
      </w:pPr>
    </w:p>
    <w:p w:rsidR="004B4D36" w:rsidRDefault="004B4D36">
      <w:pPr>
        <w:spacing w:after="0" w:line="269" w:lineRule="auto"/>
        <w:ind w:left="120"/>
        <w:jc w:val="both"/>
        <w:rPr>
          <w:rFonts w:ascii="Times New Roman" w:hAnsi="Times New Roman"/>
          <w:b/>
          <w:color w:val="000000"/>
          <w:sz w:val="28"/>
          <w:lang w:val="ru-RU"/>
        </w:rPr>
      </w:pP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lastRenderedPageBreak/>
        <w:t>Базовые логические действия:</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устанавливать связи и зависимости между математическими объектами («часть-целое», «причина-следствие», протяжённость);</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Базовые исследовательские действия:</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применять изученные методы познания (измерение, моделирование, перебор вариантов).</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Работа с информацией:</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Коммуникативные универсальные учебные действия</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Общение:</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конструировать утверждения, проверять их истинность;</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комментировать процесс вычисления, построения, решения;</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объяснять полученный ответ с использованием изученной терминологии;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4B4D36">
        <w:rPr>
          <w:rFonts w:ascii="Times New Roman" w:hAnsi="Times New Roman"/>
          <w:color w:val="000000"/>
          <w:sz w:val="28"/>
          <w:lang w:val="ru-RU"/>
        </w:rPr>
        <w:t>деформированные</w:t>
      </w:r>
      <w:proofErr w:type="gramEnd"/>
      <w:r w:rsidRPr="004B4D36">
        <w:rPr>
          <w:rFonts w:ascii="Times New Roman" w:hAnsi="Times New Roman"/>
          <w:color w:val="000000"/>
          <w:sz w:val="28"/>
          <w:lang w:val="ru-RU"/>
        </w:rPr>
        <w:t>;</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 xml:space="preserve">самостоятельно составлять тексты заданий, аналогичные </w:t>
      </w:r>
      <w:proofErr w:type="gramStart"/>
      <w:r w:rsidRPr="004B4D36">
        <w:rPr>
          <w:rFonts w:ascii="Times New Roman" w:hAnsi="Times New Roman"/>
          <w:color w:val="000000"/>
          <w:sz w:val="28"/>
          <w:lang w:val="ru-RU"/>
        </w:rPr>
        <w:t>типовым</w:t>
      </w:r>
      <w:proofErr w:type="gramEnd"/>
      <w:r w:rsidRPr="004B4D36">
        <w:rPr>
          <w:rFonts w:ascii="Times New Roman" w:hAnsi="Times New Roman"/>
          <w:color w:val="000000"/>
          <w:sz w:val="28"/>
          <w:lang w:val="ru-RU"/>
        </w:rPr>
        <w:t xml:space="preserve"> изученным.</w:t>
      </w:r>
    </w:p>
    <w:p w:rsidR="004B4D36" w:rsidRDefault="004B4D36">
      <w:pPr>
        <w:spacing w:after="0" w:line="269" w:lineRule="auto"/>
        <w:ind w:left="120"/>
        <w:jc w:val="both"/>
        <w:rPr>
          <w:rFonts w:ascii="Times New Roman" w:hAnsi="Times New Roman"/>
          <w:b/>
          <w:color w:val="000000"/>
          <w:sz w:val="28"/>
          <w:lang w:val="ru-RU"/>
        </w:rPr>
      </w:pP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lastRenderedPageBreak/>
        <w:t>Регулятивные универсальные учебные действия</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Самоорганизация:</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планировать действия по решению учебной задачи для получения результата;</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Самоконтроль:</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осуществлять контроль процесса и результата своей деятельности;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выбирать и при необходимости корректировать способы действий;</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оценивать рациональность своих действий, давать им качественную характеристику.</w:t>
      </w:r>
    </w:p>
    <w:p w:rsidR="007370CE" w:rsidRPr="004B4D36" w:rsidRDefault="004B4D36">
      <w:pPr>
        <w:spacing w:after="0" w:line="269" w:lineRule="auto"/>
        <w:ind w:left="120"/>
        <w:jc w:val="both"/>
        <w:rPr>
          <w:lang w:val="ru-RU"/>
        </w:rPr>
      </w:pPr>
      <w:r w:rsidRPr="004B4D36">
        <w:rPr>
          <w:rFonts w:ascii="Times New Roman" w:hAnsi="Times New Roman"/>
          <w:b/>
          <w:color w:val="000000"/>
          <w:sz w:val="28"/>
          <w:lang w:val="ru-RU"/>
        </w:rPr>
        <w:t>Совместная деятельность:</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4B4D36">
        <w:rPr>
          <w:rFonts w:ascii="Times New Roman" w:hAnsi="Times New Roman"/>
          <w:color w:val="000000"/>
          <w:sz w:val="28"/>
          <w:lang w:val="ru-RU"/>
        </w:rPr>
        <w:t>контрпримеров</w:t>
      </w:r>
      <w:proofErr w:type="spellEnd"/>
      <w:r w:rsidRPr="004B4D36">
        <w:rPr>
          <w:rFonts w:ascii="Times New Roman" w:hAnsi="Times New Roman"/>
          <w:color w:val="000000"/>
          <w:sz w:val="28"/>
          <w:lang w:val="ru-RU"/>
        </w:rPr>
        <w:t>), согласовывать мнения в ходе поиска доказательств, выбора рационального способа, анализа информации;</w:t>
      </w:r>
    </w:p>
    <w:p w:rsidR="007370CE" w:rsidRPr="004B4D36" w:rsidRDefault="004B4D36">
      <w:pPr>
        <w:spacing w:after="0" w:line="269" w:lineRule="auto"/>
        <w:ind w:firstLine="600"/>
        <w:jc w:val="both"/>
        <w:rPr>
          <w:lang w:val="ru-RU"/>
        </w:rPr>
      </w:pPr>
      <w:r w:rsidRPr="004B4D36">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7370CE" w:rsidRPr="004B4D36" w:rsidRDefault="007370CE">
      <w:pPr>
        <w:spacing w:after="0"/>
        <w:ind w:left="120"/>
        <w:jc w:val="both"/>
        <w:rPr>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4B4D36" w:rsidRDefault="004B4D36">
      <w:pPr>
        <w:spacing w:after="0"/>
        <w:ind w:left="120"/>
        <w:jc w:val="both"/>
        <w:rPr>
          <w:rFonts w:ascii="Times New Roman" w:hAnsi="Times New Roman"/>
          <w:b/>
          <w:color w:val="000000"/>
          <w:sz w:val="28"/>
          <w:lang w:val="ru-RU"/>
        </w:rPr>
      </w:pPr>
    </w:p>
    <w:p w:rsidR="007370CE" w:rsidRPr="004B4D36" w:rsidRDefault="004B4D36">
      <w:pPr>
        <w:spacing w:after="0"/>
        <w:ind w:left="120"/>
        <w:jc w:val="both"/>
        <w:rPr>
          <w:lang w:val="ru-RU"/>
        </w:rPr>
      </w:pPr>
      <w:r w:rsidRPr="004B4D36">
        <w:rPr>
          <w:rFonts w:ascii="Times New Roman" w:hAnsi="Times New Roman"/>
          <w:b/>
          <w:color w:val="000000"/>
          <w:sz w:val="28"/>
          <w:lang w:val="ru-RU"/>
        </w:rPr>
        <w:lastRenderedPageBreak/>
        <w:t>ПРЕДМЕТНЫЕ РЕЗУЛЬТАТЫ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К концу обучения в </w:t>
      </w:r>
      <w:r w:rsidRPr="004B4D36">
        <w:rPr>
          <w:rFonts w:ascii="Times New Roman" w:hAnsi="Times New Roman"/>
          <w:b/>
          <w:color w:val="000000"/>
          <w:sz w:val="28"/>
          <w:lang w:val="ru-RU"/>
        </w:rPr>
        <w:t>1 классе</w:t>
      </w:r>
      <w:r w:rsidRPr="004B4D36">
        <w:rPr>
          <w:rFonts w:ascii="Times New Roman" w:hAnsi="Times New Roman"/>
          <w:color w:val="000000"/>
          <w:sz w:val="28"/>
          <w:lang w:val="ru-RU"/>
        </w:rPr>
        <w:t xml:space="preserve"> </w:t>
      </w:r>
      <w:proofErr w:type="gramStart"/>
      <w:r w:rsidRPr="004B4D36">
        <w:rPr>
          <w:rFonts w:ascii="Times New Roman" w:hAnsi="Times New Roman"/>
          <w:color w:val="000000"/>
          <w:sz w:val="28"/>
          <w:lang w:val="ru-RU"/>
        </w:rPr>
        <w:t>обучающийся</w:t>
      </w:r>
      <w:proofErr w:type="gramEnd"/>
      <w:r w:rsidRPr="004B4D36">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читать, записывать, сравнивать, упорядочивать числа от 0 до 20;</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пересчитывать различные объекты, устанавливать порядковый номер объекта;</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находить числа, большие или меньшие данного числа на заданное число;</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сравнивать объекты по длине, устанавливая между ними соотношение «</w:t>
      </w:r>
      <w:proofErr w:type="gramStart"/>
      <w:r w:rsidRPr="004B4D36">
        <w:rPr>
          <w:rFonts w:ascii="Times New Roman" w:hAnsi="Times New Roman"/>
          <w:color w:val="000000"/>
          <w:sz w:val="28"/>
          <w:lang w:val="ru-RU"/>
        </w:rPr>
        <w:t>длиннее-короче</w:t>
      </w:r>
      <w:proofErr w:type="gramEnd"/>
      <w:r w:rsidRPr="004B4D36">
        <w:rPr>
          <w:rFonts w:ascii="Times New Roman" w:hAnsi="Times New Roman"/>
          <w:color w:val="000000"/>
          <w:sz w:val="28"/>
          <w:lang w:val="ru-RU"/>
        </w:rPr>
        <w:t>», «выше-ниже», «шире-уже»;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измерять длину отрезка (в </w:t>
      </w:r>
      <w:proofErr w:type="gramStart"/>
      <w:r w:rsidRPr="004B4D36">
        <w:rPr>
          <w:rFonts w:ascii="Times New Roman" w:hAnsi="Times New Roman"/>
          <w:color w:val="000000"/>
          <w:sz w:val="28"/>
          <w:lang w:val="ru-RU"/>
        </w:rPr>
        <w:t>см</w:t>
      </w:r>
      <w:proofErr w:type="gramEnd"/>
      <w:r w:rsidRPr="004B4D36">
        <w:rPr>
          <w:rFonts w:ascii="Times New Roman" w:hAnsi="Times New Roman"/>
          <w:color w:val="000000"/>
          <w:sz w:val="28"/>
          <w:lang w:val="ru-RU"/>
        </w:rPr>
        <w:t>), чертить отрезок заданной длины;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различать число и цифру;</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устанавливать между объектами соотношения: «слева-справа», «спереди-сзади», </w:t>
      </w:r>
      <w:proofErr w:type="gramStart"/>
      <w:r w:rsidRPr="004B4D36">
        <w:rPr>
          <w:rFonts w:ascii="Times New Roman" w:hAnsi="Times New Roman"/>
          <w:color w:val="000000"/>
          <w:sz w:val="28"/>
          <w:lang w:val="ru-RU"/>
        </w:rPr>
        <w:t>между</w:t>
      </w:r>
      <w:proofErr w:type="gramEnd"/>
      <w:r w:rsidRPr="004B4D36">
        <w:rPr>
          <w:rFonts w:ascii="Times New Roman" w:hAnsi="Times New Roman"/>
          <w:color w:val="000000"/>
          <w:sz w:val="28"/>
          <w:lang w:val="ru-RU"/>
        </w:rPr>
        <w:t>;</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сравнивать два объекта (числа, геометрические фигуры);</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распределять объекты на две группы по заданному основанию.</w:t>
      </w: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4B4D36" w:rsidRDefault="004B4D36">
      <w:pPr>
        <w:spacing w:after="0" w:line="264" w:lineRule="auto"/>
        <w:ind w:firstLine="600"/>
        <w:jc w:val="both"/>
        <w:rPr>
          <w:rFonts w:ascii="Times New Roman" w:hAnsi="Times New Roman"/>
          <w:color w:val="000000"/>
          <w:sz w:val="28"/>
          <w:lang w:val="ru-RU"/>
        </w:rPr>
      </w:pP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lastRenderedPageBreak/>
        <w:t xml:space="preserve">К концу обучения во </w:t>
      </w:r>
      <w:r w:rsidRPr="004B4D36">
        <w:rPr>
          <w:rFonts w:ascii="Times New Roman" w:hAnsi="Times New Roman"/>
          <w:b/>
          <w:color w:val="000000"/>
          <w:sz w:val="28"/>
          <w:lang w:val="ru-RU"/>
        </w:rPr>
        <w:t>2 классе</w:t>
      </w:r>
      <w:r w:rsidRPr="004B4D36">
        <w:rPr>
          <w:rFonts w:ascii="Times New Roman" w:hAnsi="Times New Roman"/>
          <w:color w:val="000000"/>
          <w:sz w:val="28"/>
          <w:lang w:val="ru-RU"/>
        </w:rPr>
        <w:t xml:space="preserve"> </w:t>
      </w:r>
      <w:proofErr w:type="gramStart"/>
      <w:r w:rsidRPr="004B4D36">
        <w:rPr>
          <w:rFonts w:ascii="Times New Roman" w:hAnsi="Times New Roman"/>
          <w:color w:val="000000"/>
          <w:sz w:val="28"/>
          <w:lang w:val="ru-RU"/>
        </w:rPr>
        <w:t>обучающийся</w:t>
      </w:r>
      <w:proofErr w:type="gramEnd"/>
      <w:r w:rsidRPr="004B4D36">
        <w:rPr>
          <w:rFonts w:ascii="Times New Roman" w:hAnsi="Times New Roman"/>
          <w:color w:val="000000"/>
          <w:sz w:val="28"/>
          <w:lang w:val="ru-RU"/>
        </w:rPr>
        <w:t xml:space="preserve"> получит следующие предметные результаты по отдельным темам программы по математике:</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читать, записывать, сравнивать, упорядочивать числа в пределах 100;</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7370CE" w:rsidRPr="004B4D36" w:rsidRDefault="004B4D36">
      <w:pPr>
        <w:spacing w:after="0" w:line="264" w:lineRule="auto"/>
        <w:ind w:firstLine="600"/>
        <w:jc w:val="both"/>
        <w:rPr>
          <w:lang w:val="ru-RU"/>
        </w:rPr>
      </w:pPr>
      <w:r w:rsidRPr="004B4D36">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4B4D36">
        <w:rPr>
          <w:rFonts w:ascii="Times New Roman" w:hAnsi="Times New Roman"/>
          <w:color w:val="000000"/>
          <w:sz w:val="28"/>
          <w:lang w:val="ru-RU"/>
        </w:rPr>
        <w:t>умножение</w:t>
      </w:r>
      <w:proofErr w:type="gramEnd"/>
      <w:r w:rsidRPr="004B4D36">
        <w:rPr>
          <w:rFonts w:ascii="Times New Roman" w:hAnsi="Times New Roman"/>
          <w:color w:val="000000"/>
          <w:sz w:val="28"/>
          <w:lang w:val="ru-RU"/>
        </w:rPr>
        <w:t xml:space="preserve"> и деление в пределах 50 с использованием таблицы умножения;</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находить неизвестный компонент сложения, вычитания;</w:t>
      </w:r>
    </w:p>
    <w:p w:rsidR="007370CE" w:rsidRPr="004B4D36" w:rsidRDefault="004B4D36">
      <w:pPr>
        <w:spacing w:after="0" w:line="257" w:lineRule="auto"/>
        <w:ind w:firstLine="600"/>
        <w:jc w:val="both"/>
        <w:rPr>
          <w:lang w:val="ru-RU"/>
        </w:rPr>
      </w:pPr>
      <w:proofErr w:type="gramStart"/>
      <w:r w:rsidRPr="004B4D36">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4B4D36">
        <w:rPr>
          <w:rFonts w:ascii="Times New Roman" w:hAnsi="Times New Roman"/>
          <w:color w:val="000000"/>
          <w:sz w:val="28"/>
          <w:lang w:val="ru-RU"/>
        </w:rPr>
        <w:t>на</w:t>
      </w:r>
      <w:proofErr w:type="gramEnd"/>
      <w:r w:rsidRPr="004B4D36">
        <w:rPr>
          <w:rFonts w:ascii="Times New Roman" w:hAnsi="Times New Roman"/>
          <w:color w:val="000000"/>
          <w:sz w:val="28"/>
          <w:lang w:val="ru-RU"/>
        </w:rPr>
        <w:t>»;</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 xml:space="preserve">различать геометрические фигуры: прямой угол, </w:t>
      </w:r>
      <w:proofErr w:type="gramStart"/>
      <w:r w:rsidRPr="004B4D36">
        <w:rPr>
          <w:rFonts w:ascii="Times New Roman" w:hAnsi="Times New Roman"/>
          <w:color w:val="000000"/>
          <w:sz w:val="28"/>
          <w:lang w:val="ru-RU"/>
        </w:rPr>
        <w:t>ломаную</w:t>
      </w:r>
      <w:proofErr w:type="gramEnd"/>
      <w:r w:rsidRPr="004B4D36">
        <w:rPr>
          <w:rFonts w:ascii="Times New Roman" w:hAnsi="Times New Roman"/>
          <w:color w:val="000000"/>
          <w:sz w:val="28"/>
          <w:lang w:val="ru-RU"/>
        </w:rPr>
        <w:t>, многоугольник;</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выполнять измерение длин реальных объектов с помощью линейки;</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7370CE" w:rsidRPr="004B4D36" w:rsidRDefault="004B4D36">
      <w:pPr>
        <w:spacing w:after="0" w:line="257" w:lineRule="auto"/>
        <w:ind w:firstLine="600"/>
        <w:jc w:val="both"/>
        <w:rPr>
          <w:lang w:val="ru-RU"/>
        </w:rPr>
      </w:pPr>
      <w:proofErr w:type="gramStart"/>
      <w:r w:rsidRPr="004B4D36">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проводить одно-</w:t>
      </w:r>
      <w:proofErr w:type="spellStart"/>
      <w:r w:rsidRPr="004B4D36">
        <w:rPr>
          <w:rFonts w:ascii="Times New Roman" w:hAnsi="Times New Roman"/>
          <w:color w:val="000000"/>
          <w:sz w:val="28"/>
          <w:lang w:val="ru-RU"/>
        </w:rPr>
        <w:t>двухшаговые</w:t>
      </w:r>
      <w:proofErr w:type="spellEnd"/>
      <w:r w:rsidRPr="004B4D36">
        <w:rPr>
          <w:rFonts w:ascii="Times New Roman" w:hAnsi="Times New Roman"/>
          <w:color w:val="000000"/>
          <w:sz w:val="28"/>
          <w:lang w:val="ru-RU"/>
        </w:rPr>
        <w:t xml:space="preserve"> </w:t>
      </w:r>
      <w:proofErr w:type="gramStart"/>
      <w:r w:rsidRPr="004B4D36">
        <w:rPr>
          <w:rFonts w:ascii="Times New Roman" w:hAnsi="Times New Roman"/>
          <w:color w:val="000000"/>
          <w:sz w:val="28"/>
          <w:lang w:val="ru-RU"/>
        </w:rPr>
        <w:t>логические рассуждения</w:t>
      </w:r>
      <w:proofErr w:type="gramEnd"/>
      <w:r w:rsidRPr="004B4D36">
        <w:rPr>
          <w:rFonts w:ascii="Times New Roman" w:hAnsi="Times New Roman"/>
          <w:color w:val="000000"/>
          <w:sz w:val="28"/>
          <w:lang w:val="ru-RU"/>
        </w:rPr>
        <w:t xml:space="preserve"> и делать выводы;</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находить закономерность в ряду объектов (чисел, геометрических фигур);</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сравнивать группы объектов (находить общее, различное);</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находить модели геометрических фигур в окружающем мире;</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подбирать примеры, подтверждающие суждение, ответ;</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составлять (дополнять) текстовую задачу;</w:t>
      </w:r>
    </w:p>
    <w:p w:rsidR="007370CE" w:rsidRPr="004B4D36" w:rsidRDefault="004B4D36">
      <w:pPr>
        <w:spacing w:after="0" w:line="257" w:lineRule="auto"/>
        <w:ind w:firstLine="600"/>
        <w:jc w:val="both"/>
        <w:rPr>
          <w:lang w:val="ru-RU"/>
        </w:rPr>
      </w:pPr>
      <w:r w:rsidRPr="004B4D36">
        <w:rPr>
          <w:rFonts w:ascii="Times New Roman" w:hAnsi="Times New Roman"/>
          <w:color w:val="000000"/>
          <w:sz w:val="28"/>
          <w:lang w:val="ru-RU"/>
        </w:rPr>
        <w:t>проверять правильность вычисления, измерения.</w:t>
      </w:r>
    </w:p>
    <w:p w:rsidR="007370CE" w:rsidRPr="004B4D36" w:rsidRDefault="007370CE">
      <w:pPr>
        <w:rPr>
          <w:lang w:val="ru-RU"/>
        </w:rPr>
        <w:sectPr w:rsidR="007370CE" w:rsidRPr="004B4D36" w:rsidSect="004B4D36">
          <w:pgSz w:w="11906" w:h="16383"/>
          <w:pgMar w:top="284" w:right="850" w:bottom="284" w:left="567" w:header="720" w:footer="720" w:gutter="0"/>
          <w:cols w:space="720"/>
        </w:sectPr>
      </w:pPr>
    </w:p>
    <w:p w:rsidR="007370CE" w:rsidRDefault="004B4D36" w:rsidP="004B4D36">
      <w:pPr>
        <w:spacing w:after="0"/>
        <w:ind w:left="120"/>
        <w:jc w:val="center"/>
      </w:pPr>
      <w:bookmarkStart w:id="6" w:name="block-56236175"/>
      <w:bookmarkEnd w:id="5"/>
      <w:r>
        <w:rPr>
          <w:rFonts w:ascii="Times New Roman" w:hAnsi="Times New Roman"/>
          <w:b/>
          <w:color w:val="000000"/>
          <w:sz w:val="28"/>
        </w:rPr>
        <w:lastRenderedPageBreak/>
        <w:t>ТЕМАТИЧЕСКОЕ ПЛАНИРОВАНИЕ</w:t>
      </w:r>
    </w:p>
    <w:p w:rsidR="007370CE" w:rsidRDefault="004B4D36">
      <w:pPr>
        <w:spacing w:after="0"/>
        <w:ind w:left="120"/>
      </w:pPr>
      <w:r>
        <w:rPr>
          <w:rFonts w:ascii="Times New Roman" w:hAnsi="Times New Roman"/>
          <w:b/>
          <w:color w:val="000000"/>
          <w:sz w:val="28"/>
        </w:rPr>
        <w:t xml:space="preserve"> 2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8"/>
        <w:gridCol w:w="142"/>
        <w:gridCol w:w="1442"/>
        <w:gridCol w:w="4788"/>
        <w:gridCol w:w="1541"/>
        <w:gridCol w:w="1841"/>
        <w:gridCol w:w="1910"/>
        <w:gridCol w:w="2702"/>
      </w:tblGrid>
      <w:tr w:rsidR="007370CE" w:rsidTr="004B4D36">
        <w:trPr>
          <w:trHeight w:val="144"/>
          <w:tblCellSpacing w:w="20" w:type="nil"/>
        </w:trPr>
        <w:tc>
          <w:tcPr>
            <w:tcW w:w="2292" w:type="dxa"/>
            <w:gridSpan w:val="3"/>
            <w:vMerge w:val="restart"/>
            <w:tcMar>
              <w:top w:w="50" w:type="dxa"/>
              <w:left w:w="100" w:type="dxa"/>
            </w:tcMar>
            <w:vAlign w:val="center"/>
          </w:tcPr>
          <w:p w:rsidR="007370CE" w:rsidRDefault="004B4D36">
            <w:pPr>
              <w:spacing w:after="0"/>
              <w:ind w:left="135"/>
            </w:pPr>
            <w:r>
              <w:rPr>
                <w:rFonts w:ascii="Times New Roman" w:hAnsi="Times New Roman"/>
                <w:b/>
                <w:color w:val="000000"/>
                <w:sz w:val="24"/>
              </w:rPr>
              <w:t xml:space="preserve">№ п/п </w:t>
            </w:r>
          </w:p>
          <w:p w:rsidR="007370CE" w:rsidRDefault="007370CE">
            <w:pPr>
              <w:spacing w:after="0"/>
              <w:ind w:left="135"/>
            </w:pPr>
          </w:p>
        </w:tc>
        <w:tc>
          <w:tcPr>
            <w:tcW w:w="4788" w:type="dxa"/>
            <w:vMerge w:val="restart"/>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370CE" w:rsidRDefault="007370CE">
            <w:pPr>
              <w:spacing w:after="0"/>
              <w:ind w:left="135"/>
            </w:pPr>
          </w:p>
        </w:tc>
        <w:tc>
          <w:tcPr>
            <w:tcW w:w="0" w:type="auto"/>
            <w:gridSpan w:val="3"/>
            <w:tcMar>
              <w:top w:w="50" w:type="dxa"/>
              <w:left w:w="100" w:type="dxa"/>
            </w:tcMar>
            <w:vAlign w:val="center"/>
          </w:tcPr>
          <w:p w:rsidR="007370CE" w:rsidRDefault="004B4D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02" w:type="dxa"/>
            <w:vMerge w:val="restart"/>
            <w:tcMar>
              <w:top w:w="50" w:type="dxa"/>
              <w:left w:w="100" w:type="dxa"/>
            </w:tcMar>
            <w:vAlign w:val="center"/>
          </w:tcPr>
          <w:p w:rsidR="007370CE" w:rsidRPr="004B4D36" w:rsidRDefault="004B4D36" w:rsidP="004B4D36">
            <w:pPr>
              <w:spacing w:after="0"/>
              <w:ind w:left="135"/>
              <w:rPr>
                <w:lang w:val="ru-RU"/>
              </w:rPr>
            </w:pPr>
            <w:proofErr w:type="spellStart"/>
            <w:r w:rsidRPr="004B4D36">
              <w:rPr>
                <w:rFonts w:ascii="Times New Roman" w:hAnsi="Times New Roman"/>
                <w:b/>
                <w:color w:val="000000"/>
              </w:rPr>
              <w:t>Электронные</w:t>
            </w:r>
            <w:proofErr w:type="spellEnd"/>
            <w:r w:rsidRPr="004B4D36">
              <w:rPr>
                <w:rFonts w:ascii="Times New Roman" w:hAnsi="Times New Roman"/>
                <w:b/>
                <w:color w:val="000000"/>
              </w:rPr>
              <w:t xml:space="preserve"> (</w:t>
            </w:r>
            <w:proofErr w:type="spellStart"/>
            <w:r w:rsidRPr="004B4D36">
              <w:rPr>
                <w:rFonts w:ascii="Times New Roman" w:hAnsi="Times New Roman"/>
                <w:b/>
                <w:color w:val="000000"/>
              </w:rPr>
              <w:t>цифровые</w:t>
            </w:r>
            <w:proofErr w:type="spellEnd"/>
            <w:r w:rsidRPr="004B4D36">
              <w:rPr>
                <w:rFonts w:ascii="Times New Roman" w:hAnsi="Times New Roman"/>
                <w:b/>
                <w:color w:val="000000"/>
              </w:rPr>
              <w:t xml:space="preserve">) </w:t>
            </w:r>
            <w:proofErr w:type="spellStart"/>
            <w:r w:rsidRPr="004B4D36">
              <w:rPr>
                <w:rFonts w:ascii="Times New Roman" w:hAnsi="Times New Roman"/>
                <w:b/>
                <w:color w:val="000000"/>
              </w:rPr>
              <w:t>образовательные</w:t>
            </w:r>
            <w:proofErr w:type="spellEnd"/>
            <w:r w:rsidRPr="004B4D36">
              <w:rPr>
                <w:rFonts w:ascii="Times New Roman" w:hAnsi="Times New Roman"/>
                <w:b/>
                <w:color w:val="000000"/>
              </w:rPr>
              <w:t xml:space="preserve"> </w:t>
            </w:r>
            <w:proofErr w:type="spellStart"/>
            <w:r w:rsidRPr="004B4D36">
              <w:rPr>
                <w:rFonts w:ascii="Times New Roman" w:hAnsi="Times New Roman"/>
                <w:b/>
                <w:color w:val="000000"/>
              </w:rPr>
              <w:t>ресурсы</w:t>
            </w:r>
            <w:proofErr w:type="spellEnd"/>
            <w:r w:rsidRPr="004B4D36">
              <w:rPr>
                <w:rFonts w:ascii="Times New Roman" w:hAnsi="Times New Roman"/>
                <w:b/>
                <w:color w:val="000000"/>
              </w:rPr>
              <w:t xml:space="preserve"> </w:t>
            </w:r>
          </w:p>
        </w:tc>
      </w:tr>
      <w:tr w:rsidR="007370CE" w:rsidTr="004B4D36">
        <w:trPr>
          <w:trHeight w:val="824"/>
          <w:tblCellSpacing w:w="20" w:type="nil"/>
        </w:trPr>
        <w:tc>
          <w:tcPr>
            <w:tcW w:w="2292" w:type="dxa"/>
            <w:gridSpan w:val="3"/>
            <w:vMerge/>
            <w:tcBorders>
              <w:top w:val="nil"/>
            </w:tcBorders>
            <w:tcMar>
              <w:top w:w="50" w:type="dxa"/>
              <w:left w:w="100" w:type="dxa"/>
            </w:tcMar>
          </w:tcPr>
          <w:p w:rsidR="007370CE" w:rsidRDefault="007370CE"/>
        </w:tc>
        <w:tc>
          <w:tcPr>
            <w:tcW w:w="0" w:type="auto"/>
            <w:vMerge/>
            <w:tcBorders>
              <w:top w:val="nil"/>
            </w:tcBorders>
            <w:tcMar>
              <w:top w:w="50" w:type="dxa"/>
              <w:left w:w="100" w:type="dxa"/>
            </w:tcMar>
          </w:tcPr>
          <w:p w:rsidR="007370CE" w:rsidRDefault="007370CE"/>
        </w:tc>
        <w:tc>
          <w:tcPr>
            <w:tcW w:w="1541"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370CE" w:rsidRDefault="007370CE">
            <w:pPr>
              <w:spacing w:after="0"/>
              <w:ind w:left="135"/>
            </w:pPr>
          </w:p>
        </w:tc>
        <w:tc>
          <w:tcPr>
            <w:tcW w:w="1841"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70CE" w:rsidRDefault="007370CE">
            <w:pPr>
              <w:spacing w:after="0"/>
              <w:ind w:left="135"/>
            </w:pPr>
          </w:p>
        </w:tc>
        <w:tc>
          <w:tcPr>
            <w:tcW w:w="1910"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70CE" w:rsidRDefault="007370CE">
            <w:pPr>
              <w:spacing w:after="0"/>
              <w:ind w:left="135"/>
            </w:pPr>
          </w:p>
        </w:tc>
        <w:tc>
          <w:tcPr>
            <w:tcW w:w="0" w:type="auto"/>
            <w:vMerge/>
            <w:tcBorders>
              <w:top w:val="nil"/>
            </w:tcBorders>
            <w:tcMar>
              <w:top w:w="50" w:type="dxa"/>
              <w:left w:w="100" w:type="dxa"/>
            </w:tcMar>
          </w:tcPr>
          <w:p w:rsidR="007370CE" w:rsidRDefault="007370CE"/>
        </w:tc>
      </w:tr>
      <w:tr w:rsidR="007370CE" w:rsidTr="004B4D36">
        <w:trPr>
          <w:trHeight w:val="144"/>
          <w:tblCellSpacing w:w="20" w:type="nil"/>
        </w:trPr>
        <w:tc>
          <w:tcPr>
            <w:tcW w:w="15074" w:type="dxa"/>
            <w:gridSpan w:val="8"/>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7370CE" w:rsidTr="004B4D36">
        <w:trPr>
          <w:trHeight w:val="144"/>
          <w:tblCellSpacing w:w="20" w:type="nil"/>
        </w:trPr>
        <w:tc>
          <w:tcPr>
            <w:tcW w:w="850" w:type="dxa"/>
            <w:gridSpan w:val="2"/>
            <w:tcMar>
              <w:top w:w="50" w:type="dxa"/>
              <w:left w:w="100" w:type="dxa"/>
            </w:tcMar>
            <w:vAlign w:val="center"/>
          </w:tcPr>
          <w:p w:rsidR="007370CE" w:rsidRDefault="004B4D36">
            <w:pPr>
              <w:spacing w:after="0"/>
            </w:pPr>
            <w:r>
              <w:rPr>
                <w:rFonts w:ascii="Times New Roman" w:hAnsi="Times New Roman"/>
                <w:color w:val="000000"/>
                <w:sz w:val="24"/>
              </w:rPr>
              <w:t>1.1</w:t>
            </w:r>
          </w:p>
        </w:tc>
        <w:tc>
          <w:tcPr>
            <w:tcW w:w="6230" w:type="dxa"/>
            <w:gridSpan w:val="2"/>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Числа</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850" w:type="dxa"/>
            <w:gridSpan w:val="2"/>
            <w:tcMar>
              <w:top w:w="50" w:type="dxa"/>
              <w:left w:w="100" w:type="dxa"/>
            </w:tcMar>
            <w:vAlign w:val="center"/>
          </w:tcPr>
          <w:p w:rsidR="007370CE" w:rsidRDefault="004B4D36">
            <w:pPr>
              <w:spacing w:after="0"/>
            </w:pPr>
            <w:r>
              <w:rPr>
                <w:rFonts w:ascii="Times New Roman" w:hAnsi="Times New Roman"/>
                <w:color w:val="000000"/>
                <w:sz w:val="24"/>
              </w:rPr>
              <w:t>1.2</w:t>
            </w:r>
          </w:p>
        </w:tc>
        <w:tc>
          <w:tcPr>
            <w:tcW w:w="6230" w:type="dxa"/>
            <w:gridSpan w:val="2"/>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Величины</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70CE" w:rsidRDefault="007370CE"/>
        </w:tc>
      </w:tr>
      <w:tr w:rsidR="007370CE" w:rsidTr="004B4D36">
        <w:trPr>
          <w:trHeight w:val="144"/>
          <w:tblCellSpacing w:w="20" w:type="nil"/>
        </w:trPr>
        <w:tc>
          <w:tcPr>
            <w:tcW w:w="15074" w:type="dxa"/>
            <w:gridSpan w:val="8"/>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7370CE" w:rsidTr="004B4D36">
        <w:trPr>
          <w:trHeight w:val="144"/>
          <w:tblCellSpacing w:w="20" w:type="nil"/>
        </w:trPr>
        <w:tc>
          <w:tcPr>
            <w:tcW w:w="850" w:type="dxa"/>
            <w:gridSpan w:val="2"/>
            <w:tcMar>
              <w:top w:w="50" w:type="dxa"/>
              <w:left w:w="100" w:type="dxa"/>
            </w:tcMar>
            <w:vAlign w:val="center"/>
          </w:tcPr>
          <w:p w:rsidR="007370CE" w:rsidRDefault="004B4D36">
            <w:pPr>
              <w:spacing w:after="0"/>
            </w:pPr>
            <w:r>
              <w:rPr>
                <w:rFonts w:ascii="Times New Roman" w:hAnsi="Times New Roman"/>
                <w:color w:val="000000"/>
                <w:sz w:val="24"/>
              </w:rPr>
              <w:t>2.1</w:t>
            </w:r>
          </w:p>
        </w:tc>
        <w:tc>
          <w:tcPr>
            <w:tcW w:w="6230" w:type="dxa"/>
            <w:gridSpan w:val="2"/>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19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850" w:type="dxa"/>
            <w:gridSpan w:val="2"/>
            <w:tcMar>
              <w:top w:w="50" w:type="dxa"/>
              <w:left w:w="100" w:type="dxa"/>
            </w:tcMar>
            <w:vAlign w:val="center"/>
          </w:tcPr>
          <w:p w:rsidR="007370CE" w:rsidRDefault="004B4D36">
            <w:pPr>
              <w:spacing w:after="0"/>
            </w:pPr>
            <w:r>
              <w:rPr>
                <w:rFonts w:ascii="Times New Roman" w:hAnsi="Times New Roman"/>
                <w:color w:val="000000"/>
                <w:sz w:val="24"/>
              </w:rPr>
              <w:t>2.2</w:t>
            </w:r>
          </w:p>
        </w:tc>
        <w:tc>
          <w:tcPr>
            <w:tcW w:w="6230" w:type="dxa"/>
            <w:gridSpan w:val="2"/>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25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850" w:type="dxa"/>
            <w:gridSpan w:val="2"/>
            <w:tcMar>
              <w:top w:w="50" w:type="dxa"/>
              <w:left w:w="100" w:type="dxa"/>
            </w:tcMar>
            <w:vAlign w:val="center"/>
          </w:tcPr>
          <w:p w:rsidR="007370CE" w:rsidRDefault="004B4D36">
            <w:pPr>
              <w:spacing w:after="0"/>
            </w:pPr>
            <w:r>
              <w:rPr>
                <w:rFonts w:ascii="Times New Roman" w:hAnsi="Times New Roman"/>
                <w:color w:val="000000"/>
                <w:sz w:val="24"/>
              </w:rPr>
              <w:t>2.3</w:t>
            </w:r>
          </w:p>
        </w:tc>
        <w:tc>
          <w:tcPr>
            <w:tcW w:w="6230" w:type="dxa"/>
            <w:gridSpan w:val="2"/>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Арифметические действия с числами в пределах 100</w:t>
            </w:r>
          </w:p>
        </w:tc>
        <w:tc>
          <w:tcPr>
            <w:tcW w:w="154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387"/>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7370CE" w:rsidRDefault="007370CE"/>
        </w:tc>
      </w:tr>
      <w:tr w:rsidR="007370CE" w:rsidTr="004B4D36">
        <w:trPr>
          <w:trHeight w:val="144"/>
          <w:tblCellSpacing w:w="20" w:type="nil"/>
        </w:trPr>
        <w:tc>
          <w:tcPr>
            <w:tcW w:w="15074" w:type="dxa"/>
            <w:gridSpan w:val="8"/>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7370CE" w:rsidTr="004B4D36">
        <w:trPr>
          <w:trHeight w:val="144"/>
          <w:tblCellSpacing w:w="20" w:type="nil"/>
        </w:trPr>
        <w:tc>
          <w:tcPr>
            <w:tcW w:w="708" w:type="dxa"/>
            <w:tcMar>
              <w:top w:w="50" w:type="dxa"/>
              <w:left w:w="100" w:type="dxa"/>
            </w:tcMar>
            <w:vAlign w:val="center"/>
          </w:tcPr>
          <w:p w:rsidR="007370CE" w:rsidRDefault="004B4D36">
            <w:pPr>
              <w:spacing w:after="0"/>
            </w:pPr>
            <w:r>
              <w:rPr>
                <w:rFonts w:ascii="Times New Roman" w:hAnsi="Times New Roman"/>
                <w:color w:val="000000"/>
                <w:sz w:val="24"/>
              </w:rPr>
              <w:t>3.1</w:t>
            </w:r>
          </w:p>
        </w:tc>
        <w:tc>
          <w:tcPr>
            <w:tcW w:w="6372" w:type="dxa"/>
            <w:gridSpan w:val="3"/>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370CE" w:rsidRDefault="007370CE"/>
        </w:tc>
      </w:tr>
      <w:tr w:rsidR="007370CE" w:rsidRPr="004C50DE" w:rsidTr="004B4D36">
        <w:trPr>
          <w:trHeight w:val="144"/>
          <w:tblCellSpacing w:w="20" w:type="nil"/>
        </w:trPr>
        <w:tc>
          <w:tcPr>
            <w:tcW w:w="15074" w:type="dxa"/>
            <w:gridSpan w:val="8"/>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b/>
                <w:color w:val="000000"/>
                <w:sz w:val="24"/>
                <w:lang w:val="ru-RU"/>
              </w:rPr>
              <w:t>Раздел 4.</w:t>
            </w:r>
            <w:r w:rsidRPr="004B4D36">
              <w:rPr>
                <w:rFonts w:ascii="Times New Roman" w:hAnsi="Times New Roman"/>
                <w:color w:val="000000"/>
                <w:sz w:val="24"/>
                <w:lang w:val="ru-RU"/>
              </w:rPr>
              <w:t xml:space="preserve"> </w:t>
            </w:r>
            <w:r w:rsidRPr="004B4D36">
              <w:rPr>
                <w:rFonts w:ascii="Times New Roman" w:hAnsi="Times New Roman"/>
                <w:b/>
                <w:color w:val="000000"/>
                <w:sz w:val="24"/>
                <w:lang w:val="ru-RU"/>
              </w:rPr>
              <w:t>Пространственные отношения и геометрические фигуры</w:t>
            </w:r>
          </w:p>
        </w:tc>
      </w:tr>
      <w:tr w:rsidR="007370CE" w:rsidTr="004B4D36">
        <w:trPr>
          <w:trHeight w:val="144"/>
          <w:tblCellSpacing w:w="20" w:type="nil"/>
        </w:trPr>
        <w:tc>
          <w:tcPr>
            <w:tcW w:w="708" w:type="dxa"/>
            <w:tcMar>
              <w:top w:w="50" w:type="dxa"/>
              <w:left w:w="100" w:type="dxa"/>
            </w:tcMar>
            <w:vAlign w:val="center"/>
          </w:tcPr>
          <w:p w:rsidR="007370CE" w:rsidRDefault="004B4D36">
            <w:pPr>
              <w:spacing w:after="0"/>
            </w:pPr>
            <w:r>
              <w:rPr>
                <w:rFonts w:ascii="Times New Roman" w:hAnsi="Times New Roman"/>
                <w:color w:val="000000"/>
                <w:sz w:val="24"/>
              </w:rPr>
              <w:t>4.1</w:t>
            </w:r>
          </w:p>
        </w:tc>
        <w:tc>
          <w:tcPr>
            <w:tcW w:w="6372" w:type="dxa"/>
            <w:gridSpan w:val="3"/>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 w:type="dxa"/>
            <w:tcMar>
              <w:top w:w="50" w:type="dxa"/>
              <w:left w:w="100" w:type="dxa"/>
            </w:tcMar>
            <w:vAlign w:val="center"/>
          </w:tcPr>
          <w:p w:rsidR="007370CE" w:rsidRDefault="004B4D36">
            <w:pPr>
              <w:spacing w:after="0"/>
            </w:pPr>
            <w:r>
              <w:rPr>
                <w:rFonts w:ascii="Times New Roman" w:hAnsi="Times New Roman"/>
                <w:color w:val="000000"/>
                <w:sz w:val="24"/>
              </w:rPr>
              <w:t>4.2</w:t>
            </w:r>
          </w:p>
        </w:tc>
        <w:tc>
          <w:tcPr>
            <w:tcW w:w="6372" w:type="dxa"/>
            <w:gridSpan w:val="3"/>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370CE" w:rsidRDefault="007370CE"/>
        </w:tc>
      </w:tr>
      <w:tr w:rsidR="007370CE" w:rsidTr="004B4D36">
        <w:trPr>
          <w:trHeight w:val="144"/>
          <w:tblCellSpacing w:w="20" w:type="nil"/>
        </w:trPr>
        <w:tc>
          <w:tcPr>
            <w:tcW w:w="15074" w:type="dxa"/>
            <w:gridSpan w:val="8"/>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7370CE" w:rsidTr="004B4D36">
        <w:trPr>
          <w:trHeight w:val="144"/>
          <w:tblCellSpacing w:w="20" w:type="nil"/>
        </w:trPr>
        <w:tc>
          <w:tcPr>
            <w:tcW w:w="708" w:type="dxa"/>
            <w:tcMar>
              <w:top w:w="50" w:type="dxa"/>
              <w:left w:w="100" w:type="dxa"/>
            </w:tcMar>
            <w:vAlign w:val="center"/>
          </w:tcPr>
          <w:p w:rsidR="007370CE" w:rsidRDefault="004B4D36">
            <w:pPr>
              <w:spacing w:after="0"/>
            </w:pPr>
            <w:r>
              <w:rPr>
                <w:rFonts w:ascii="Times New Roman" w:hAnsi="Times New Roman"/>
                <w:color w:val="000000"/>
                <w:sz w:val="24"/>
              </w:rPr>
              <w:t>5.1</w:t>
            </w:r>
          </w:p>
        </w:tc>
        <w:tc>
          <w:tcPr>
            <w:tcW w:w="6372" w:type="dxa"/>
            <w:gridSpan w:val="3"/>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370CE" w:rsidRDefault="007370CE"/>
        </w:tc>
      </w:tr>
      <w:tr w:rsidR="007370CE" w:rsidTr="004B4D36">
        <w:trPr>
          <w:trHeight w:val="144"/>
          <w:tblCellSpacing w:w="20" w:type="nil"/>
        </w:trPr>
        <w:tc>
          <w:tcPr>
            <w:tcW w:w="7080" w:type="dxa"/>
            <w:gridSpan w:val="4"/>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Итоговый контроль (контрольные и проверочные работы)</w:t>
            </w:r>
          </w:p>
        </w:tc>
        <w:tc>
          <w:tcPr>
            <w:tcW w:w="154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370CE" w:rsidRDefault="007370CE">
            <w:pPr>
              <w:spacing w:after="0"/>
              <w:ind w:left="135"/>
              <w:jc w:val="center"/>
            </w:pPr>
          </w:p>
        </w:tc>
        <w:tc>
          <w:tcPr>
            <w:tcW w:w="2702"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80" w:type="dxa"/>
            <w:gridSpan w:val="4"/>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ОБЩЕЕ КОЛИЧЕСТВО ЧАСОВ ПО ПРОГРАММЕ</w:t>
            </w:r>
          </w:p>
        </w:tc>
        <w:tc>
          <w:tcPr>
            <w:tcW w:w="154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0 </w:t>
            </w:r>
          </w:p>
        </w:tc>
        <w:tc>
          <w:tcPr>
            <w:tcW w:w="2702" w:type="dxa"/>
            <w:tcMar>
              <w:top w:w="50" w:type="dxa"/>
              <w:left w:w="100" w:type="dxa"/>
            </w:tcMar>
            <w:vAlign w:val="center"/>
          </w:tcPr>
          <w:p w:rsidR="007370CE" w:rsidRDefault="007370CE"/>
        </w:tc>
      </w:tr>
    </w:tbl>
    <w:p w:rsidR="007370CE" w:rsidRDefault="007370CE">
      <w:pPr>
        <w:sectPr w:rsidR="007370CE" w:rsidSect="004B4D36">
          <w:pgSz w:w="16383" w:h="11906" w:orient="landscape"/>
          <w:pgMar w:top="142" w:right="850" w:bottom="284" w:left="1701" w:header="720" w:footer="720" w:gutter="0"/>
          <w:cols w:space="720"/>
        </w:sectPr>
      </w:pPr>
    </w:p>
    <w:p w:rsidR="007370CE" w:rsidRDefault="004B4D36">
      <w:pPr>
        <w:spacing w:after="0"/>
        <w:ind w:left="120"/>
      </w:pPr>
      <w:r>
        <w:rPr>
          <w:rFonts w:ascii="Times New Roman" w:hAnsi="Times New Roman"/>
          <w:b/>
          <w:color w:val="000000"/>
          <w:sz w:val="28"/>
        </w:rPr>
        <w:lastRenderedPageBreak/>
        <w:t xml:space="preserve"> </w:t>
      </w:r>
    </w:p>
    <w:p w:rsidR="007370CE" w:rsidRDefault="004B4D36">
      <w:pPr>
        <w:spacing w:after="0"/>
        <w:ind w:left="120"/>
      </w:pPr>
      <w:bookmarkStart w:id="7" w:name="block-56236176"/>
      <w:bookmarkEnd w:id="6"/>
      <w:r w:rsidRPr="004B4D36">
        <w:rPr>
          <w:rFonts w:ascii="Times New Roman" w:hAnsi="Times New Roman"/>
          <w:b/>
          <w:color w:val="000000"/>
          <w:sz w:val="28"/>
          <w:lang w:val="ru-RU"/>
        </w:rPr>
        <w:t xml:space="preserve">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7370CE" w:rsidRDefault="007370CE">
      <w:pPr>
        <w:spacing w:after="0"/>
        <w:ind w:left="120"/>
      </w:pPr>
    </w:p>
    <w:p w:rsidR="007370CE" w:rsidRDefault="004B4D36">
      <w:pPr>
        <w:spacing w:after="0"/>
        <w:ind w:left="120"/>
      </w:pPr>
      <w:r>
        <w:rPr>
          <w:rFonts w:ascii="Times New Roman" w:hAnsi="Times New Roman"/>
          <w:b/>
          <w:color w:val="000000"/>
          <w:sz w:val="28"/>
        </w:rPr>
        <w:t xml:space="preserve"> 2 КЛАСС </w:t>
      </w:r>
    </w:p>
    <w:tbl>
      <w:tblPr>
        <w:tblW w:w="0" w:type="auto"/>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237"/>
        <w:gridCol w:w="951"/>
        <w:gridCol w:w="1841"/>
        <w:gridCol w:w="1910"/>
        <w:gridCol w:w="1347"/>
        <w:gridCol w:w="2221"/>
      </w:tblGrid>
      <w:tr w:rsidR="007370CE" w:rsidTr="004B4D36">
        <w:trPr>
          <w:trHeight w:val="144"/>
          <w:tblCellSpacing w:w="20" w:type="nil"/>
        </w:trPr>
        <w:tc>
          <w:tcPr>
            <w:tcW w:w="709" w:type="dxa"/>
            <w:vMerge w:val="restart"/>
            <w:tcMar>
              <w:top w:w="50" w:type="dxa"/>
              <w:left w:w="100" w:type="dxa"/>
            </w:tcMar>
            <w:vAlign w:val="center"/>
          </w:tcPr>
          <w:p w:rsidR="007370CE" w:rsidRDefault="004B4D36">
            <w:pPr>
              <w:spacing w:after="0"/>
              <w:ind w:left="135"/>
            </w:pPr>
            <w:r>
              <w:rPr>
                <w:rFonts w:ascii="Times New Roman" w:hAnsi="Times New Roman"/>
                <w:b/>
                <w:color w:val="000000"/>
                <w:sz w:val="24"/>
              </w:rPr>
              <w:t xml:space="preserve">№ п/п </w:t>
            </w:r>
          </w:p>
          <w:p w:rsidR="007370CE" w:rsidRDefault="007370CE">
            <w:pPr>
              <w:spacing w:after="0"/>
              <w:ind w:left="135"/>
            </w:pPr>
          </w:p>
        </w:tc>
        <w:tc>
          <w:tcPr>
            <w:tcW w:w="6237" w:type="dxa"/>
            <w:vMerge w:val="restart"/>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370CE" w:rsidRDefault="007370CE">
            <w:pPr>
              <w:spacing w:after="0"/>
              <w:ind w:left="135"/>
            </w:pPr>
          </w:p>
        </w:tc>
        <w:tc>
          <w:tcPr>
            <w:tcW w:w="4702" w:type="dxa"/>
            <w:gridSpan w:val="3"/>
            <w:tcMar>
              <w:top w:w="50" w:type="dxa"/>
              <w:left w:w="100" w:type="dxa"/>
            </w:tcMar>
            <w:vAlign w:val="center"/>
          </w:tcPr>
          <w:p w:rsidR="007370CE" w:rsidRDefault="004B4D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370CE" w:rsidRDefault="007370CE">
            <w:pPr>
              <w:spacing w:after="0"/>
              <w:ind w:left="135"/>
            </w:pPr>
          </w:p>
        </w:tc>
        <w:tc>
          <w:tcPr>
            <w:tcW w:w="2221" w:type="dxa"/>
            <w:vMerge w:val="restart"/>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370CE" w:rsidRDefault="007370CE">
            <w:pPr>
              <w:spacing w:after="0"/>
              <w:ind w:left="135"/>
            </w:pPr>
          </w:p>
        </w:tc>
      </w:tr>
      <w:tr w:rsidR="007370CE" w:rsidTr="004B4D36">
        <w:trPr>
          <w:trHeight w:val="144"/>
          <w:tblCellSpacing w:w="20" w:type="nil"/>
        </w:trPr>
        <w:tc>
          <w:tcPr>
            <w:tcW w:w="709" w:type="dxa"/>
            <w:vMerge/>
            <w:tcBorders>
              <w:top w:val="nil"/>
            </w:tcBorders>
            <w:tcMar>
              <w:top w:w="50" w:type="dxa"/>
              <w:left w:w="100" w:type="dxa"/>
            </w:tcMar>
          </w:tcPr>
          <w:p w:rsidR="007370CE" w:rsidRDefault="007370CE"/>
        </w:tc>
        <w:tc>
          <w:tcPr>
            <w:tcW w:w="6237" w:type="dxa"/>
            <w:vMerge/>
            <w:tcBorders>
              <w:top w:val="nil"/>
            </w:tcBorders>
            <w:tcMar>
              <w:top w:w="50" w:type="dxa"/>
              <w:left w:w="100" w:type="dxa"/>
            </w:tcMar>
          </w:tcPr>
          <w:p w:rsidR="007370CE" w:rsidRDefault="007370CE"/>
        </w:tc>
        <w:tc>
          <w:tcPr>
            <w:tcW w:w="951"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370CE" w:rsidRDefault="007370CE">
            <w:pPr>
              <w:spacing w:after="0"/>
              <w:ind w:left="135"/>
            </w:pPr>
          </w:p>
        </w:tc>
        <w:tc>
          <w:tcPr>
            <w:tcW w:w="1841"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70CE" w:rsidRDefault="007370CE">
            <w:pPr>
              <w:spacing w:after="0"/>
              <w:ind w:left="135"/>
            </w:pPr>
          </w:p>
        </w:tc>
        <w:tc>
          <w:tcPr>
            <w:tcW w:w="1910" w:type="dxa"/>
            <w:tcMar>
              <w:top w:w="50" w:type="dxa"/>
              <w:left w:w="100" w:type="dxa"/>
            </w:tcMar>
            <w:vAlign w:val="center"/>
          </w:tcPr>
          <w:p w:rsidR="007370CE" w:rsidRDefault="004B4D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370CE" w:rsidRDefault="007370CE">
            <w:pPr>
              <w:spacing w:after="0"/>
              <w:ind w:left="135"/>
            </w:pPr>
          </w:p>
        </w:tc>
        <w:tc>
          <w:tcPr>
            <w:tcW w:w="1347" w:type="dxa"/>
            <w:vMerge/>
            <w:tcBorders>
              <w:top w:val="nil"/>
            </w:tcBorders>
            <w:tcMar>
              <w:top w:w="50" w:type="dxa"/>
              <w:left w:w="100" w:type="dxa"/>
            </w:tcMar>
          </w:tcPr>
          <w:p w:rsidR="007370CE" w:rsidRDefault="007370CE"/>
        </w:tc>
        <w:tc>
          <w:tcPr>
            <w:tcW w:w="2221" w:type="dxa"/>
            <w:vMerge/>
            <w:tcBorders>
              <w:top w:val="nil"/>
            </w:tcBorders>
            <w:tcMar>
              <w:top w:w="50" w:type="dxa"/>
              <w:left w:w="100" w:type="dxa"/>
            </w:tcMar>
          </w:tcPr>
          <w:p w:rsidR="007370CE" w:rsidRDefault="007370CE"/>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Числа от 1 до 100: действия с числами до 20.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Устное сложение и вычитание в пределах 20. </w:t>
            </w:r>
            <w:proofErr w:type="spellStart"/>
            <w:r>
              <w:rPr>
                <w:rFonts w:ascii="Times New Roman" w:hAnsi="Times New Roman"/>
                <w:color w:val="000000"/>
                <w:sz w:val="24"/>
              </w:rPr>
              <w:t>Повторение</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proofErr w:type="spellStart"/>
            <w:r>
              <w:rPr>
                <w:rFonts w:ascii="Times New Roman" w:hAnsi="Times New Roman"/>
                <w:color w:val="000000"/>
                <w:sz w:val="24"/>
              </w:rPr>
              <w:t>Десяток</w:t>
            </w:r>
            <w:proofErr w:type="spellEnd"/>
            <w:r>
              <w:rPr>
                <w:rFonts w:ascii="Times New Roman" w:hAnsi="Times New Roman"/>
                <w:color w:val="000000"/>
                <w:sz w:val="24"/>
              </w:rPr>
              <w:t xml:space="preserve">. </w:t>
            </w:r>
            <w:proofErr w:type="spellStart"/>
            <w:r>
              <w:rPr>
                <w:rFonts w:ascii="Times New Roman" w:hAnsi="Times New Roman"/>
                <w:color w:val="000000"/>
                <w:sz w:val="24"/>
              </w:rPr>
              <w:t>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десятками</w:t>
            </w:r>
            <w:proofErr w:type="spellEnd"/>
            <w:r>
              <w:rPr>
                <w:rFonts w:ascii="Times New Roman" w:hAnsi="Times New Roman"/>
                <w:color w:val="000000"/>
                <w:sz w:val="24"/>
              </w:rPr>
              <w:t xml:space="preserve"> </w:t>
            </w:r>
            <w:proofErr w:type="spellStart"/>
            <w:r>
              <w:rPr>
                <w:rFonts w:ascii="Times New Roman" w:hAnsi="Times New Roman"/>
                <w:color w:val="000000"/>
                <w:sz w:val="24"/>
              </w:rPr>
              <w:t>до</w:t>
            </w:r>
            <w:proofErr w:type="spellEnd"/>
            <w:r>
              <w:rPr>
                <w:rFonts w:ascii="Times New Roman" w:hAnsi="Times New Roman"/>
                <w:color w:val="000000"/>
                <w:sz w:val="24"/>
              </w:rPr>
              <w:t xml:space="preserve"> 100.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100</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Входная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Свойства чисел: однозначные и двузначные числа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величинами: измерение длины (единица длины — миллиметр)</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Измерение величин. Решение практических задач</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Сравнение чисел в пределах 100. Неравенство, запись неравенства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величинами: измерение длины (единица длины — метр)</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 xml:space="preserve">Увеличение, уменьшение числа на несколько </w:t>
            </w:r>
            <w:r w:rsidRPr="004B4D36">
              <w:rPr>
                <w:rFonts w:ascii="Times New Roman" w:hAnsi="Times New Roman"/>
                <w:color w:val="000000"/>
                <w:sz w:val="24"/>
                <w:lang w:val="ru-RU"/>
              </w:rPr>
              <w:lastRenderedPageBreak/>
              <w:t>единиц/десятков</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13</w:t>
            </w:r>
          </w:p>
        </w:tc>
        <w:tc>
          <w:tcPr>
            <w:tcW w:w="6237" w:type="dxa"/>
            <w:tcMar>
              <w:top w:w="50" w:type="dxa"/>
              <w:left w:w="100" w:type="dxa"/>
            </w:tcMar>
            <w:vAlign w:val="center"/>
          </w:tcPr>
          <w:p w:rsidR="007370CE" w:rsidRPr="004B4D36" w:rsidRDefault="004B4D36">
            <w:pPr>
              <w:spacing w:after="0"/>
              <w:ind w:left="135"/>
              <w:rPr>
                <w:lang w:val="ru-RU"/>
              </w:rPr>
            </w:pPr>
            <w:proofErr w:type="gramStart"/>
            <w:r w:rsidRPr="004B4D36">
              <w:rPr>
                <w:rFonts w:ascii="Times New Roman" w:hAnsi="Times New Roman"/>
                <w:color w:val="000000"/>
                <w:sz w:val="24"/>
                <w:lang w:val="ru-RU"/>
              </w:rPr>
              <w:t>Работа с величинами: измерение длины (единицы длины — метр, дециметр, сантиметр, миллиметр)</w:t>
            </w:r>
            <w:proofErr w:type="gramEnd"/>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величинами. Единицы стоимости: рубль, копейка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Чтение, представление текста задачи в виде рисунка, схемы или другой модели</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Представление текста задачи разными способами: в виде схемы, краткой записи</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22</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Работа с величинами: измерение времени. </w:t>
            </w:r>
            <w:proofErr w:type="spellStart"/>
            <w:r>
              <w:rPr>
                <w:rFonts w:ascii="Times New Roman" w:hAnsi="Times New Roman"/>
                <w:color w:val="000000"/>
                <w:sz w:val="24"/>
              </w:rPr>
              <w:t>Единица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w:t>
            </w:r>
            <w:proofErr w:type="spellStart"/>
            <w:r>
              <w:rPr>
                <w:rFonts w:ascii="Times New Roman" w:hAnsi="Times New Roman"/>
                <w:color w:val="000000"/>
                <w:sz w:val="24"/>
              </w:rPr>
              <w:t>час</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23</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Распознавание и изображение геометрических фигур: </w:t>
            </w:r>
            <w:proofErr w:type="gramStart"/>
            <w:r w:rsidRPr="004B4D36">
              <w:rPr>
                <w:rFonts w:ascii="Times New Roman" w:hAnsi="Times New Roman"/>
                <w:color w:val="000000"/>
                <w:sz w:val="24"/>
                <w:lang w:val="ru-RU"/>
              </w:rPr>
              <w:t>ломаная</w:t>
            </w:r>
            <w:proofErr w:type="gramEnd"/>
            <w:r w:rsidRPr="004B4D36">
              <w:rPr>
                <w:rFonts w:ascii="Times New Roman" w:hAnsi="Times New Roman"/>
                <w:color w:val="000000"/>
                <w:sz w:val="24"/>
                <w:lang w:val="ru-RU"/>
              </w:rPr>
              <w:t xml:space="preserve">.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ломаной</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24</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Измерение длины ломаной, нахождение длины ломаной с помощью вычислений.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ломаной</w:t>
            </w:r>
            <w:proofErr w:type="spellEnd"/>
            <w:r>
              <w:rPr>
                <w:rFonts w:ascii="Times New Roman" w:hAnsi="Times New Roman"/>
                <w:color w:val="000000"/>
                <w:sz w:val="24"/>
              </w:rPr>
              <w:t xml:space="preserve"> с </w:t>
            </w:r>
            <w:proofErr w:type="spellStart"/>
            <w:r>
              <w:rPr>
                <w:rFonts w:ascii="Times New Roman" w:hAnsi="Times New Roman"/>
                <w:color w:val="000000"/>
                <w:sz w:val="24"/>
              </w:rPr>
              <w:t>длиной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25</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Работа с величинами: измерение времени (единицы времени — час, минута).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часам</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26</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Разностное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27</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Работа с величинами: измерение времени (единицы </w:t>
            </w:r>
            <w:r w:rsidRPr="004B4D36">
              <w:rPr>
                <w:rFonts w:ascii="Times New Roman" w:hAnsi="Times New Roman"/>
                <w:color w:val="000000"/>
                <w:sz w:val="24"/>
                <w:lang w:val="ru-RU"/>
              </w:rPr>
              <w:lastRenderedPageBreak/>
              <w:t xml:space="preserve">времени – час, минута). </w:t>
            </w: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 xml:space="preserve"> – </w:t>
            </w:r>
            <w:proofErr w:type="spellStart"/>
            <w:r>
              <w:rPr>
                <w:rFonts w:ascii="Times New Roman" w:hAnsi="Times New Roman"/>
                <w:color w:val="000000"/>
                <w:sz w:val="24"/>
              </w:rPr>
              <w:t>час</w:t>
            </w:r>
            <w:proofErr w:type="spellEnd"/>
            <w:r>
              <w:rPr>
                <w:rFonts w:ascii="Times New Roman" w:hAnsi="Times New Roman"/>
                <w:color w:val="000000"/>
                <w:sz w:val="24"/>
              </w:rPr>
              <w:t xml:space="preserve">, </w:t>
            </w:r>
            <w:proofErr w:type="spellStart"/>
            <w:r>
              <w:rPr>
                <w:rFonts w:ascii="Times New Roman" w:hAnsi="Times New Roman"/>
                <w:color w:val="000000"/>
                <w:sz w:val="24"/>
              </w:rPr>
              <w:t>минута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секунда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28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Составление, чтение числового выражения со скобками, без скобок</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29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30</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Сочетательное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33</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Характеристика числа, группы чисел. Группировка чисел по выбранному свойству. </w:t>
            </w:r>
            <w:proofErr w:type="spellStart"/>
            <w:r>
              <w:rPr>
                <w:rFonts w:ascii="Times New Roman" w:hAnsi="Times New Roman"/>
                <w:color w:val="000000"/>
                <w:sz w:val="24"/>
              </w:rPr>
              <w:t>Группировка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выбранному</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свойству</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34</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№1</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35</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38</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36 + 2, 36 + 20</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39</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Проверка результата вычисления (реальность ответа, обратное действие).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36 - 2, 36 - 20</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 xml:space="preserve">Письменное сложение и вычитание чисел в пределах </w:t>
            </w:r>
            <w:r w:rsidRPr="004B4D36">
              <w:rPr>
                <w:rFonts w:ascii="Times New Roman" w:hAnsi="Times New Roman"/>
                <w:color w:val="000000"/>
                <w:sz w:val="24"/>
                <w:lang w:val="ru-RU"/>
              </w:rPr>
              <w:lastRenderedPageBreak/>
              <w:t>100. Дополнение до круглого числа. Вычисления вида 26 + 4, 95 + 5</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41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44</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№2</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47</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26 + 7</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48</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35 - 7</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49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Вычисление суммы, разности удобным способом</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Оформление решения задачи (по вопросам, по действиям с пояснением)</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Конструирование утверждений с использованием слов «каждый», «все»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Расчётные задачи на увеличение/уменьшение величины на несколько единиц</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54</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Взаимосвязь компонентов и результата действия сложения. </w:t>
            </w:r>
            <w:proofErr w:type="spellStart"/>
            <w:r>
              <w:rPr>
                <w:rFonts w:ascii="Times New Roman" w:hAnsi="Times New Roman"/>
                <w:color w:val="000000"/>
                <w:sz w:val="24"/>
              </w:rPr>
              <w:t>Буквенные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55</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56</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Неизвестный компонент действия сложения, его нахождение.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57</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Взаимосвязь компонентов и результата действия вычитания.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Неизвестный компонент действия вычитания, его нахождение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59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Запись решения задачи в два действия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62</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64</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65</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№3</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 xml:space="preserve">Распознавание и изображение геометрических фигур: многоугольник, </w:t>
            </w:r>
            <w:proofErr w:type="gramStart"/>
            <w:r w:rsidRPr="004B4D36">
              <w:rPr>
                <w:rFonts w:ascii="Times New Roman" w:hAnsi="Times New Roman"/>
                <w:color w:val="000000"/>
                <w:sz w:val="24"/>
                <w:lang w:val="ru-RU"/>
              </w:rPr>
              <w:t>ломаная</w:t>
            </w:r>
            <w:proofErr w:type="gramEnd"/>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67</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Периметр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четырехугольника</w:t>
            </w:r>
            <w:proofErr w:type="spellEnd"/>
            <w:r>
              <w:rPr>
                <w:rFonts w:ascii="Times New Roman" w:hAnsi="Times New Roman"/>
                <w:color w:val="000000"/>
                <w:sz w:val="24"/>
              </w:rPr>
              <w:t>)</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68</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Алгоритм</w:t>
            </w:r>
            <w:proofErr w:type="spellEnd"/>
            <w:r>
              <w:rPr>
                <w:rFonts w:ascii="Times New Roman" w:hAnsi="Times New Roman"/>
                <w:color w:val="000000"/>
                <w:sz w:val="24"/>
              </w:rPr>
              <w:t xml:space="preserve"> </w:t>
            </w:r>
            <w:proofErr w:type="spellStart"/>
            <w:r>
              <w:rPr>
                <w:rFonts w:ascii="Times New Roman" w:hAnsi="Times New Roman"/>
                <w:color w:val="000000"/>
                <w:sz w:val="24"/>
              </w:rPr>
              <w:t>письменного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69</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Алгоритм</w:t>
            </w:r>
            <w:proofErr w:type="spellEnd"/>
            <w:r>
              <w:rPr>
                <w:rFonts w:ascii="Times New Roman" w:hAnsi="Times New Roman"/>
                <w:color w:val="000000"/>
                <w:sz w:val="24"/>
              </w:rPr>
              <w:t xml:space="preserve"> </w:t>
            </w:r>
            <w:proofErr w:type="spellStart"/>
            <w:r>
              <w:rPr>
                <w:rFonts w:ascii="Times New Roman" w:hAnsi="Times New Roman"/>
                <w:color w:val="000000"/>
                <w:sz w:val="24"/>
              </w:rPr>
              <w:t>письменного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Распознавание и изображение геометрических фигур: точка, прямая, отрезок</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71</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Распознавание и изображение геометрических фигур: прямой угол.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72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74</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Письменное сложение и вычитание чисел в пределах 100.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52 - 24</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76</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Письменное сложение и вычитание чисел в пределах 100. </w:t>
            </w:r>
            <w:proofErr w:type="spellStart"/>
            <w:r>
              <w:rPr>
                <w:rFonts w:ascii="Times New Roman" w:hAnsi="Times New Roman"/>
                <w:color w:val="000000"/>
                <w:sz w:val="24"/>
              </w:rPr>
              <w:t>Прикидка</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результата</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проверка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77</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Сравнение геометрических фигур: прямоугольник, квадрат. </w:t>
            </w:r>
            <w:proofErr w:type="spellStart"/>
            <w:r>
              <w:rPr>
                <w:rFonts w:ascii="Times New Roman" w:hAnsi="Times New Roman"/>
                <w:color w:val="000000"/>
                <w:sz w:val="24"/>
              </w:rPr>
              <w:t>Протиположные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стороны</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 xml:space="preserve">Увеличение, уменьшение длины отрезка на заданную величину. Запись действия (в </w:t>
            </w:r>
            <w:proofErr w:type="gramStart"/>
            <w:r w:rsidRPr="004B4D36">
              <w:rPr>
                <w:rFonts w:ascii="Times New Roman" w:hAnsi="Times New Roman"/>
                <w:color w:val="000000"/>
                <w:sz w:val="24"/>
                <w:lang w:val="ru-RU"/>
              </w:rPr>
              <w:t>см</w:t>
            </w:r>
            <w:proofErr w:type="gramEnd"/>
            <w:r w:rsidRPr="004B4D36">
              <w:rPr>
                <w:rFonts w:ascii="Times New Roman" w:hAnsi="Times New Roman"/>
                <w:color w:val="000000"/>
                <w:sz w:val="24"/>
                <w:lang w:val="ru-RU"/>
              </w:rPr>
              <w:t xml:space="preserve"> и мм, в мм)</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79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Алгоритмы (приёмы, правила) устных и письменных вычислений</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Письменное сложение и вычитание. Повторение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81</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82</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№4</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Оформление решения задачи с помощью числового выражения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84</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Изображение на листе в клетку квадрата с заданной длиной стороны</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Изображение на листе в клетку прямоугольника с заданными длинами сторон</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Умножение чисел. Компоненты действия, запись равенства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88</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Взаимосвязь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умножения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89</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Применение умножения в практических ситуациях.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модели</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90</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Измерение периметра прямоугольника, запись результата измерения в сантиметрах.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противоположных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Решение задач на нахождение периметра прямоугольника, квадрата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Применение умножения для решения практических задач</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93</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95</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Переместительное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96</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№5</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Деление чисел. Компоненты действия, запись равенства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Применение деления в практических ситуациях</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99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Нахождение неизвестного слагаемого (вычисления в пределах 100)</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Нахождение неизвестного уменьшаемого (вычисления в пределах 100)</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Нахождение неизвестного вычитаемого (вычисления в пределах 100)</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Вычитание суммы из числа, числа из суммы</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104</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Задачи на конкретный смысл арифметических действий. </w:t>
            </w:r>
            <w:proofErr w:type="spellStart"/>
            <w:r>
              <w:rPr>
                <w:rFonts w:ascii="Times New Roman" w:hAnsi="Times New Roman"/>
                <w:color w:val="000000"/>
                <w:sz w:val="24"/>
              </w:rPr>
              <w:t>Повторение</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2</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107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2</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3</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109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3</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4</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4</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5</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113</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№6</w:t>
            </w:r>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5</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115</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Расчётные задачи на увеличение/уменьшение величины в несколько раз</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118</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6 и на 6</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119</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6</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7 и на 7</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7</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8 и на 8</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Деление на 8</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Табличное умножение в пределах 50. Умножение числа 9 и на 9</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lastRenderedPageBreak/>
              <w:t>125</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Табличное умножение в пределах 50. Деление на 9. </w:t>
            </w:r>
            <w:proofErr w:type="spellStart"/>
            <w:r>
              <w:rPr>
                <w:rFonts w:ascii="Times New Roman" w:hAnsi="Times New Roman"/>
                <w:color w:val="000000"/>
                <w:sz w:val="24"/>
              </w:rPr>
              <w:t>Таблица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умножения</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126</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Умножение на 1, на 0. Деление числа 0</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127</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величинами: сравнение по массе (единица массы — килограмм)</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128</w:t>
            </w:r>
          </w:p>
        </w:tc>
        <w:tc>
          <w:tcPr>
            <w:tcW w:w="6237" w:type="dxa"/>
            <w:tcMar>
              <w:top w:w="50" w:type="dxa"/>
              <w:left w:w="100" w:type="dxa"/>
            </w:tcMar>
            <w:vAlign w:val="center"/>
          </w:tcPr>
          <w:p w:rsidR="007370CE" w:rsidRDefault="004B4D36">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129</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Составление утверждений относительно заданного набора геометрических фигур. </w:t>
            </w:r>
            <w:proofErr w:type="spellStart"/>
            <w:r>
              <w:rPr>
                <w:rFonts w:ascii="Times New Roman" w:hAnsi="Times New Roman"/>
                <w:color w:val="000000"/>
                <w:sz w:val="24"/>
              </w:rPr>
              <w:t>Распределение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130</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Алгоритмы (приёмы, правила) построения геометрических фигур</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131</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132</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Обобщение изученного за курс 2 класса</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133</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Единица длины, массы, времени. Повторение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134</w:t>
            </w:r>
          </w:p>
        </w:tc>
        <w:tc>
          <w:tcPr>
            <w:tcW w:w="6237" w:type="dxa"/>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Задачи в два действия. Повторение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135</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Геометрические фигуры. Периметр. Математическая информация.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информацией</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709" w:type="dxa"/>
            <w:tcMar>
              <w:top w:w="50" w:type="dxa"/>
              <w:left w:w="100" w:type="dxa"/>
            </w:tcMar>
            <w:vAlign w:val="center"/>
          </w:tcPr>
          <w:p w:rsidR="007370CE" w:rsidRDefault="004B4D36">
            <w:pPr>
              <w:spacing w:after="0"/>
            </w:pPr>
            <w:r>
              <w:rPr>
                <w:rFonts w:ascii="Times New Roman" w:hAnsi="Times New Roman"/>
                <w:color w:val="000000"/>
                <w:sz w:val="24"/>
              </w:rPr>
              <w:t>136</w:t>
            </w:r>
          </w:p>
        </w:tc>
        <w:tc>
          <w:tcPr>
            <w:tcW w:w="6237" w:type="dxa"/>
            <w:tcMar>
              <w:top w:w="50" w:type="dxa"/>
              <w:left w:w="100" w:type="dxa"/>
            </w:tcMar>
            <w:vAlign w:val="center"/>
          </w:tcPr>
          <w:p w:rsidR="007370CE" w:rsidRDefault="004B4D36">
            <w:pPr>
              <w:spacing w:after="0"/>
              <w:ind w:left="135"/>
            </w:pPr>
            <w:r w:rsidRPr="004B4D36">
              <w:rPr>
                <w:rFonts w:ascii="Times New Roman" w:hAnsi="Times New Roman"/>
                <w:color w:val="000000"/>
                <w:sz w:val="24"/>
                <w:lang w:val="ru-RU"/>
              </w:rPr>
              <w:t xml:space="preserve">Числа от 1 до 100. Умножение. Деление. </w:t>
            </w:r>
            <w:proofErr w:type="spellStart"/>
            <w:r>
              <w:rPr>
                <w:rFonts w:ascii="Times New Roman" w:hAnsi="Times New Roman"/>
                <w:color w:val="000000"/>
                <w:sz w:val="24"/>
              </w:rPr>
              <w:t>Повторение</w:t>
            </w:r>
            <w:proofErr w:type="spellEnd"/>
          </w:p>
        </w:tc>
        <w:tc>
          <w:tcPr>
            <w:tcW w:w="95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370CE" w:rsidRDefault="007370CE">
            <w:pPr>
              <w:spacing w:after="0"/>
              <w:ind w:left="135"/>
              <w:jc w:val="center"/>
            </w:pPr>
          </w:p>
        </w:tc>
        <w:tc>
          <w:tcPr>
            <w:tcW w:w="1910" w:type="dxa"/>
            <w:tcMar>
              <w:top w:w="50" w:type="dxa"/>
              <w:left w:w="100" w:type="dxa"/>
            </w:tcMar>
            <w:vAlign w:val="center"/>
          </w:tcPr>
          <w:p w:rsidR="007370CE" w:rsidRDefault="007370CE">
            <w:pPr>
              <w:spacing w:after="0"/>
              <w:ind w:left="135"/>
              <w:jc w:val="center"/>
            </w:pPr>
          </w:p>
        </w:tc>
        <w:tc>
          <w:tcPr>
            <w:tcW w:w="1347" w:type="dxa"/>
            <w:tcMar>
              <w:top w:w="50" w:type="dxa"/>
              <w:left w:w="100" w:type="dxa"/>
            </w:tcMar>
            <w:vAlign w:val="center"/>
          </w:tcPr>
          <w:p w:rsidR="007370CE" w:rsidRDefault="007370CE">
            <w:pPr>
              <w:spacing w:after="0"/>
              <w:ind w:left="135"/>
            </w:pPr>
          </w:p>
        </w:tc>
        <w:tc>
          <w:tcPr>
            <w:tcW w:w="2221" w:type="dxa"/>
            <w:tcMar>
              <w:top w:w="50" w:type="dxa"/>
              <w:left w:w="100" w:type="dxa"/>
            </w:tcMar>
            <w:vAlign w:val="center"/>
          </w:tcPr>
          <w:p w:rsidR="007370CE" w:rsidRDefault="007370CE">
            <w:pPr>
              <w:spacing w:after="0"/>
              <w:ind w:left="135"/>
            </w:pPr>
          </w:p>
        </w:tc>
      </w:tr>
      <w:tr w:rsidR="007370CE" w:rsidTr="004B4D36">
        <w:trPr>
          <w:trHeight w:val="144"/>
          <w:tblCellSpacing w:w="20" w:type="nil"/>
        </w:trPr>
        <w:tc>
          <w:tcPr>
            <w:tcW w:w="6946" w:type="dxa"/>
            <w:gridSpan w:val="2"/>
            <w:tcMar>
              <w:top w:w="50" w:type="dxa"/>
              <w:left w:w="100" w:type="dxa"/>
            </w:tcMar>
            <w:vAlign w:val="center"/>
          </w:tcPr>
          <w:p w:rsidR="007370CE" w:rsidRPr="004B4D36" w:rsidRDefault="004B4D36">
            <w:pPr>
              <w:spacing w:after="0"/>
              <w:ind w:left="135"/>
              <w:rPr>
                <w:lang w:val="ru-RU"/>
              </w:rPr>
            </w:pPr>
            <w:r w:rsidRPr="004B4D36">
              <w:rPr>
                <w:rFonts w:ascii="Times New Roman" w:hAnsi="Times New Roman"/>
                <w:color w:val="000000"/>
                <w:sz w:val="24"/>
                <w:lang w:val="ru-RU"/>
              </w:rPr>
              <w:t>ОБЩЕЕ КОЛИЧЕСТВО ЧАСОВ ПО ПРОГРАММЕ</w:t>
            </w:r>
          </w:p>
        </w:tc>
        <w:tc>
          <w:tcPr>
            <w:tcW w:w="951" w:type="dxa"/>
            <w:tcMar>
              <w:top w:w="50" w:type="dxa"/>
              <w:left w:w="100" w:type="dxa"/>
            </w:tcMar>
            <w:vAlign w:val="center"/>
          </w:tcPr>
          <w:p w:rsidR="007370CE" w:rsidRDefault="004B4D36">
            <w:pPr>
              <w:spacing w:after="0"/>
              <w:ind w:left="135"/>
              <w:jc w:val="center"/>
            </w:pPr>
            <w:r w:rsidRPr="004B4D3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7370CE" w:rsidRDefault="004B4D36">
            <w:pPr>
              <w:spacing w:after="0"/>
              <w:ind w:left="135"/>
              <w:jc w:val="center"/>
            </w:pPr>
            <w:r>
              <w:rPr>
                <w:rFonts w:ascii="Times New Roman" w:hAnsi="Times New Roman"/>
                <w:color w:val="000000"/>
                <w:sz w:val="24"/>
              </w:rPr>
              <w:t xml:space="preserve"> 0 </w:t>
            </w:r>
          </w:p>
        </w:tc>
        <w:tc>
          <w:tcPr>
            <w:tcW w:w="3568" w:type="dxa"/>
            <w:gridSpan w:val="2"/>
            <w:tcMar>
              <w:top w:w="50" w:type="dxa"/>
              <w:left w:w="100" w:type="dxa"/>
            </w:tcMar>
            <w:vAlign w:val="center"/>
          </w:tcPr>
          <w:p w:rsidR="007370CE" w:rsidRDefault="007370CE"/>
        </w:tc>
      </w:tr>
    </w:tbl>
    <w:p w:rsidR="007370CE" w:rsidRDefault="007370CE">
      <w:pPr>
        <w:sectPr w:rsidR="007370CE" w:rsidSect="004B4D36">
          <w:pgSz w:w="16383" w:h="11906" w:orient="landscape"/>
          <w:pgMar w:top="284" w:right="850" w:bottom="284" w:left="1701" w:header="720" w:footer="720" w:gutter="0"/>
          <w:cols w:space="720"/>
        </w:sectPr>
      </w:pPr>
    </w:p>
    <w:p w:rsidR="007370CE" w:rsidRDefault="004B4D36">
      <w:pPr>
        <w:spacing w:after="0"/>
        <w:ind w:left="120"/>
      </w:pPr>
      <w:r>
        <w:rPr>
          <w:rFonts w:ascii="Times New Roman" w:hAnsi="Times New Roman"/>
          <w:b/>
          <w:color w:val="000000"/>
          <w:sz w:val="28"/>
        </w:rPr>
        <w:lastRenderedPageBreak/>
        <w:t xml:space="preserve"> </w:t>
      </w:r>
    </w:p>
    <w:p w:rsidR="007370CE" w:rsidRPr="004B4D36" w:rsidRDefault="004B4D36">
      <w:pPr>
        <w:spacing w:after="0"/>
        <w:ind w:left="120"/>
        <w:rPr>
          <w:lang w:val="ru-RU"/>
        </w:rPr>
      </w:pPr>
      <w:r>
        <w:rPr>
          <w:rFonts w:ascii="Times New Roman" w:hAnsi="Times New Roman"/>
          <w:b/>
          <w:color w:val="000000"/>
          <w:sz w:val="28"/>
        </w:rPr>
        <w:t xml:space="preserve"> </w:t>
      </w:r>
    </w:p>
    <w:p w:rsidR="007370CE" w:rsidRDefault="007370CE">
      <w:pPr>
        <w:spacing w:after="0"/>
        <w:ind w:left="120"/>
      </w:pPr>
      <w:bookmarkStart w:id="8" w:name="block-56236177"/>
      <w:bookmarkEnd w:id="7"/>
    </w:p>
    <w:p w:rsidR="007370CE" w:rsidRPr="004B4D36" w:rsidRDefault="004B4D36">
      <w:pPr>
        <w:spacing w:before="199" w:after="199" w:line="336" w:lineRule="auto"/>
        <w:ind w:left="120"/>
        <w:rPr>
          <w:lang w:val="ru-RU"/>
        </w:rPr>
      </w:pPr>
      <w:bookmarkStart w:id="9" w:name="block-56236179"/>
      <w:bookmarkEnd w:id="8"/>
      <w:r w:rsidRPr="004B4D36">
        <w:rPr>
          <w:rFonts w:ascii="Times New Roman" w:hAnsi="Times New Roman"/>
          <w:b/>
          <w:color w:val="000000"/>
          <w:sz w:val="28"/>
          <w:lang w:val="ru-RU"/>
        </w:rPr>
        <w:t xml:space="preserve">ПРОВЕРЯЕМЫЕ ТРЕБОВАНИЯ К РЕЗУЛЬТАТАМ ОСВОЕНИЯ ОСНОВНОЙ </w:t>
      </w:r>
    </w:p>
    <w:p w:rsidR="007370CE" w:rsidRDefault="004B4D36">
      <w:pPr>
        <w:spacing w:before="199" w:after="199"/>
        <w:ind w:left="120"/>
      </w:pPr>
      <w:r>
        <w:rPr>
          <w:rFonts w:ascii="Times New Roman" w:hAnsi="Times New Roman"/>
          <w:b/>
          <w:color w:val="000000"/>
          <w:sz w:val="28"/>
        </w:rPr>
        <w:t>ОБРАЗОВАТЕЛЬНОЙ ПРОГРАММЫ</w:t>
      </w:r>
    </w:p>
    <w:p w:rsidR="007370CE" w:rsidRDefault="007370CE">
      <w:pPr>
        <w:spacing w:after="0"/>
        <w:ind w:left="120"/>
      </w:pPr>
    </w:p>
    <w:p w:rsidR="007370CE" w:rsidRDefault="004B4D36">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370CE" w:rsidRPr="004C50DE">
        <w:trPr>
          <w:trHeight w:val="144"/>
        </w:trPr>
        <w:tc>
          <w:tcPr>
            <w:tcW w:w="1981"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01" w:type="dxa"/>
            <w:tcMar>
              <w:top w:w="50" w:type="dxa"/>
              <w:left w:w="100" w:type="dxa"/>
            </w:tcMar>
            <w:vAlign w:val="center"/>
          </w:tcPr>
          <w:p w:rsidR="007370CE" w:rsidRPr="004B4D36" w:rsidRDefault="004B4D36">
            <w:pPr>
              <w:spacing w:after="0"/>
              <w:ind w:left="272"/>
              <w:rPr>
                <w:lang w:val="ru-RU"/>
              </w:rPr>
            </w:pPr>
            <w:r w:rsidRPr="004B4D3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читать, записывать, сравнивать, упорядочивать числа от 0 до 20, различать число и цифру</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пересчитывать различные объекты, устанавливать порядковый номер объекта</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находить числа, </w:t>
            </w:r>
            <w:proofErr w:type="spellStart"/>
            <w:proofErr w:type="gramStart"/>
            <w:r w:rsidRPr="004B4D36">
              <w:rPr>
                <w:rFonts w:ascii="Times New Roman" w:hAnsi="Times New Roman"/>
                <w:color w:val="000000"/>
                <w:sz w:val="24"/>
                <w:lang w:val="ru-RU"/>
              </w:rPr>
              <w:t>бо́льшие</w:t>
            </w:r>
            <w:proofErr w:type="spellEnd"/>
            <w:proofErr w:type="gramEnd"/>
            <w:r w:rsidRPr="004B4D36">
              <w:rPr>
                <w:rFonts w:ascii="Times New Roman" w:hAnsi="Times New Roman"/>
                <w:color w:val="000000"/>
                <w:sz w:val="24"/>
                <w:lang w:val="ru-RU"/>
              </w:rPr>
              <w:t xml:space="preserve"> или меньшие данного числа на заданное число</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выполнять арифметические действия сложения и вычитания в пределах 20 (устно и письменно) без перехода через десяток</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называть и различать компоненты действий сложения и вычитания</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решать текстовые задачи в одно действие на сложение и вычитание: выделять условие и требование (вопрос)</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сравнивать объекты по длине, измерять длину отрезка, чертить отрезок заданной длины (</w:t>
            </w:r>
            <w:proofErr w:type="gramStart"/>
            <w:r w:rsidRPr="004B4D36">
              <w:rPr>
                <w:rFonts w:ascii="Times New Roman" w:hAnsi="Times New Roman"/>
                <w:color w:val="000000"/>
                <w:sz w:val="24"/>
                <w:lang w:val="ru-RU"/>
              </w:rPr>
              <w:t>см</w:t>
            </w:r>
            <w:proofErr w:type="gramEnd"/>
            <w:r w:rsidRPr="004B4D36">
              <w:rPr>
                <w:rFonts w:ascii="Times New Roman" w:hAnsi="Times New Roman"/>
                <w:color w:val="000000"/>
                <w:sz w:val="24"/>
                <w:lang w:val="ru-RU"/>
              </w:rPr>
              <w:t xml:space="preserve">, </w:t>
            </w:r>
            <w:proofErr w:type="spellStart"/>
            <w:r w:rsidRPr="004B4D36">
              <w:rPr>
                <w:rFonts w:ascii="Times New Roman" w:hAnsi="Times New Roman"/>
                <w:color w:val="000000"/>
                <w:sz w:val="24"/>
                <w:lang w:val="ru-RU"/>
              </w:rPr>
              <w:t>дм</w:t>
            </w:r>
            <w:proofErr w:type="spellEnd"/>
            <w:r w:rsidRPr="004B4D36">
              <w:rPr>
                <w:rFonts w:ascii="Times New Roman" w:hAnsi="Times New Roman"/>
                <w:color w:val="000000"/>
                <w:sz w:val="24"/>
                <w:lang w:val="ru-RU"/>
              </w:rPr>
              <w:t xml:space="preserve">) </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распознавать геометрические фигуры: круг, треугольник, прямоугольник (квадрат), отрезок</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устанавливать между объектами соотношения: «слева – справа», «спереди – сзади», «между»</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распознавать верные (истинные) и неверные (ложные) утверждения</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группировать объекты по заданному признаку, находить и называть закономерности в ряду объектов повседневной жизни</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1.12</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различать строки и столбцы таблицы, вносить и извлекать </w:t>
            </w:r>
            <w:proofErr w:type="gramStart"/>
            <w:r w:rsidRPr="004B4D36">
              <w:rPr>
                <w:rFonts w:ascii="Times New Roman" w:hAnsi="Times New Roman"/>
                <w:color w:val="000000"/>
                <w:sz w:val="24"/>
                <w:lang w:val="ru-RU"/>
              </w:rPr>
              <w:t>данное</w:t>
            </w:r>
            <w:proofErr w:type="gramEnd"/>
            <w:r w:rsidRPr="004B4D36">
              <w:rPr>
                <w:rFonts w:ascii="Times New Roman" w:hAnsi="Times New Roman"/>
                <w:color w:val="000000"/>
                <w:sz w:val="24"/>
                <w:lang w:val="ru-RU"/>
              </w:rPr>
              <w:t xml:space="preserve"> или данные из таблицы</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сравнивать два объекта (числа, геометрические фигуры)</w:t>
            </w:r>
          </w:p>
        </w:tc>
      </w:tr>
      <w:tr w:rsidR="007370CE" w:rsidRPr="004C50DE">
        <w:trPr>
          <w:trHeight w:val="144"/>
        </w:trPr>
        <w:tc>
          <w:tcPr>
            <w:tcW w:w="198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распределять объекты на две группы по заданному основанию</w:t>
            </w:r>
          </w:p>
        </w:tc>
      </w:tr>
    </w:tbl>
    <w:p w:rsidR="007370CE" w:rsidRPr="004B4D36" w:rsidRDefault="007370CE">
      <w:pPr>
        <w:spacing w:after="0"/>
        <w:ind w:left="120"/>
        <w:rPr>
          <w:lang w:val="ru-RU"/>
        </w:rPr>
      </w:pPr>
    </w:p>
    <w:p w:rsidR="007370CE" w:rsidRDefault="004B4D36">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370CE" w:rsidRPr="004C50DE">
        <w:trPr>
          <w:trHeight w:val="144"/>
        </w:trPr>
        <w:tc>
          <w:tcPr>
            <w:tcW w:w="1863"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833" w:type="dxa"/>
            <w:tcMar>
              <w:top w:w="50" w:type="dxa"/>
              <w:left w:w="100" w:type="dxa"/>
            </w:tcMar>
            <w:vAlign w:val="center"/>
          </w:tcPr>
          <w:p w:rsidR="007370CE" w:rsidRPr="004B4D36" w:rsidRDefault="004B4D36">
            <w:pPr>
              <w:spacing w:after="0"/>
              <w:ind w:left="272"/>
              <w:rPr>
                <w:lang w:val="ru-RU"/>
              </w:rPr>
            </w:pPr>
            <w:r w:rsidRPr="004B4D36">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начального общего образования </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183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выполнять арифметические действия: сложение и вычитание, в пределах 100 – устно и письменно, </w:t>
            </w:r>
            <w:proofErr w:type="gramStart"/>
            <w:r w:rsidRPr="004B4D36">
              <w:rPr>
                <w:rFonts w:ascii="Times New Roman" w:hAnsi="Times New Roman"/>
                <w:color w:val="000000"/>
                <w:sz w:val="24"/>
                <w:lang w:val="ru-RU"/>
              </w:rPr>
              <w:t>умножение</w:t>
            </w:r>
            <w:proofErr w:type="gramEnd"/>
            <w:r w:rsidRPr="004B4D36">
              <w:rPr>
                <w:rFonts w:ascii="Times New Roman" w:hAnsi="Times New Roman"/>
                <w:color w:val="000000"/>
                <w:sz w:val="24"/>
                <w:lang w:val="ru-RU"/>
              </w:rPr>
              <w:t xml:space="preserve"> и деление в пределах 50 с использованием таблицы умножения</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1.4</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называть и различать компоненты действий умножения, деления</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1.5</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неизвестный компонент сложения, вычитания</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1.6</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proofErr w:type="gramStart"/>
            <w:r w:rsidRPr="004B4D36">
              <w:rPr>
                <w:rFonts w:ascii="Times New Roman" w:hAnsi="Times New Roman"/>
                <w:color w:val="000000"/>
                <w:sz w:val="24"/>
                <w:lang w:val="ru-RU"/>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roofErr w:type="gramEnd"/>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1.7</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сравнивать величины длины, массы, времени, стоимости, устанавливая между ними соотношение «больше или меньше </w:t>
            </w:r>
            <w:proofErr w:type="gramStart"/>
            <w:r w:rsidRPr="004B4D36">
              <w:rPr>
                <w:rFonts w:ascii="Times New Roman" w:hAnsi="Times New Roman"/>
                <w:color w:val="000000"/>
                <w:sz w:val="24"/>
                <w:lang w:val="ru-RU"/>
              </w:rPr>
              <w:t>на</w:t>
            </w:r>
            <w:proofErr w:type="gramEnd"/>
            <w:r w:rsidRPr="004B4D36">
              <w:rPr>
                <w:rFonts w:ascii="Times New Roman" w:hAnsi="Times New Roman"/>
                <w:color w:val="000000"/>
                <w:sz w:val="24"/>
                <w:lang w:val="ru-RU"/>
              </w:rPr>
              <w:t>»</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1.8</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1.9</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различать и называть геометрические фигуры: прямой угол, </w:t>
            </w:r>
            <w:proofErr w:type="gramStart"/>
            <w:r w:rsidRPr="004B4D36">
              <w:rPr>
                <w:rFonts w:ascii="Times New Roman" w:hAnsi="Times New Roman"/>
                <w:color w:val="000000"/>
                <w:sz w:val="24"/>
                <w:lang w:val="ru-RU"/>
              </w:rPr>
              <w:lastRenderedPageBreak/>
              <w:t>ломаную</w:t>
            </w:r>
            <w:proofErr w:type="gramEnd"/>
            <w:r w:rsidRPr="004B4D36">
              <w:rPr>
                <w:rFonts w:ascii="Times New Roman" w:hAnsi="Times New Roman"/>
                <w:color w:val="000000"/>
                <w:sz w:val="24"/>
                <w:lang w:val="ru-RU"/>
              </w:rPr>
              <w:t>, многоугольник</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1.10</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1.11</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1.12</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распознавать верные (истинные) и неверные (ложные) утверждения со словами «все», «каждый»; проводить одно-</w:t>
            </w:r>
            <w:proofErr w:type="spellStart"/>
            <w:r w:rsidRPr="004B4D36">
              <w:rPr>
                <w:rFonts w:ascii="Times New Roman" w:hAnsi="Times New Roman"/>
                <w:color w:val="000000"/>
                <w:sz w:val="24"/>
                <w:lang w:val="ru-RU"/>
              </w:rPr>
              <w:t>двухшаговые</w:t>
            </w:r>
            <w:proofErr w:type="spellEnd"/>
            <w:r w:rsidRPr="004B4D36">
              <w:rPr>
                <w:rFonts w:ascii="Times New Roman" w:hAnsi="Times New Roman"/>
                <w:color w:val="000000"/>
                <w:sz w:val="24"/>
                <w:lang w:val="ru-RU"/>
              </w:rPr>
              <w:t xml:space="preserve"> </w:t>
            </w:r>
            <w:proofErr w:type="gramStart"/>
            <w:r w:rsidRPr="004B4D36">
              <w:rPr>
                <w:rFonts w:ascii="Times New Roman" w:hAnsi="Times New Roman"/>
                <w:color w:val="000000"/>
                <w:sz w:val="24"/>
                <w:lang w:val="ru-RU"/>
              </w:rPr>
              <w:t>логические рассуждения</w:t>
            </w:r>
            <w:proofErr w:type="gramEnd"/>
            <w:r w:rsidRPr="004B4D36">
              <w:rPr>
                <w:rFonts w:ascii="Times New Roman" w:hAnsi="Times New Roman"/>
                <w:color w:val="000000"/>
                <w:sz w:val="24"/>
                <w:lang w:val="ru-RU"/>
              </w:rPr>
              <w:t xml:space="preserve"> и делать выводы</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1.13</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общий признак группы математических объектов (чисел, величин, геометрических фигур)</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1.14</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закономерность в ряду объектов (чисел, геометрических фигур)</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1.15</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1.16</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сравнивать группы объектов (находить общее, различное)</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1.17</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обнаруживать модели геометрических фигур в окружающем мире</w:t>
            </w:r>
          </w:p>
        </w:tc>
      </w:tr>
      <w:tr w:rsidR="007370CE" w:rsidRPr="004C50D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1.18</w:t>
            </w:r>
          </w:p>
        </w:tc>
        <w:tc>
          <w:tcPr>
            <w:tcW w:w="1183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подбирать примеры, подтверждающие суждение, ответ</w:t>
            </w:r>
          </w:p>
        </w:tc>
      </w:tr>
      <w:tr w:rsidR="007370C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1.19</w:t>
            </w:r>
          </w:p>
        </w:tc>
        <w:tc>
          <w:tcPr>
            <w:tcW w:w="11833" w:type="dxa"/>
            <w:tcMar>
              <w:top w:w="50" w:type="dxa"/>
              <w:left w:w="100" w:type="dxa"/>
            </w:tcMar>
            <w:vAlign w:val="center"/>
          </w:tcPr>
          <w:p w:rsidR="007370CE" w:rsidRDefault="004B4D36">
            <w:pPr>
              <w:spacing w:after="0" w:line="336" w:lineRule="auto"/>
              <w:ind w:left="365"/>
            </w:pPr>
            <w:proofErr w:type="spellStart"/>
            <w:r>
              <w:rPr>
                <w:rFonts w:ascii="Times New Roman" w:hAnsi="Times New Roman"/>
                <w:color w:val="000000"/>
                <w:sz w:val="24"/>
              </w:rPr>
              <w:t>составлять</w:t>
            </w:r>
            <w:proofErr w:type="spellEnd"/>
            <w:r>
              <w:rPr>
                <w:rFonts w:ascii="Times New Roman" w:hAnsi="Times New Roman"/>
                <w:color w:val="000000"/>
                <w:sz w:val="24"/>
              </w:rPr>
              <w:t xml:space="preserve"> (</w:t>
            </w:r>
            <w:proofErr w:type="spellStart"/>
            <w:r>
              <w:rPr>
                <w:rFonts w:ascii="Times New Roman" w:hAnsi="Times New Roman"/>
                <w:color w:val="000000"/>
                <w:sz w:val="24"/>
              </w:rPr>
              <w:t>дополнять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текстовую</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задачу</w:t>
            </w:r>
            <w:proofErr w:type="spellEnd"/>
          </w:p>
        </w:tc>
      </w:tr>
      <w:tr w:rsidR="007370CE">
        <w:trPr>
          <w:trHeight w:val="144"/>
        </w:trPr>
        <w:tc>
          <w:tcPr>
            <w:tcW w:w="1863"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1.20</w:t>
            </w:r>
          </w:p>
        </w:tc>
        <w:tc>
          <w:tcPr>
            <w:tcW w:w="11833" w:type="dxa"/>
            <w:tcMar>
              <w:top w:w="50" w:type="dxa"/>
              <w:left w:w="100" w:type="dxa"/>
            </w:tcMar>
            <w:vAlign w:val="center"/>
          </w:tcPr>
          <w:p w:rsidR="007370CE" w:rsidRDefault="004B4D36">
            <w:pPr>
              <w:spacing w:after="0" w:line="336" w:lineRule="auto"/>
              <w:ind w:left="365"/>
            </w:pPr>
            <w:proofErr w:type="spellStart"/>
            <w:r>
              <w:rPr>
                <w:rFonts w:ascii="Times New Roman" w:hAnsi="Times New Roman"/>
                <w:color w:val="000000"/>
                <w:sz w:val="24"/>
              </w:rPr>
              <w:t>проверять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измерения</w:t>
            </w:r>
            <w:proofErr w:type="spellEnd"/>
          </w:p>
        </w:tc>
      </w:tr>
    </w:tbl>
    <w:p w:rsidR="007370CE" w:rsidRDefault="007370CE">
      <w:pPr>
        <w:spacing w:after="0"/>
        <w:ind w:left="120"/>
      </w:pPr>
    </w:p>
    <w:p w:rsidR="007370CE" w:rsidRDefault="004B4D36">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370CE" w:rsidRPr="004C50DE">
        <w:trPr>
          <w:trHeight w:val="144"/>
        </w:trPr>
        <w:tc>
          <w:tcPr>
            <w:tcW w:w="1880"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06" w:type="dxa"/>
            <w:tcMar>
              <w:top w:w="50" w:type="dxa"/>
              <w:left w:w="100" w:type="dxa"/>
            </w:tcMar>
            <w:vAlign w:val="center"/>
          </w:tcPr>
          <w:p w:rsidR="007370CE" w:rsidRPr="004B4D36" w:rsidRDefault="004B4D36">
            <w:pPr>
              <w:spacing w:after="0"/>
              <w:ind w:left="272"/>
              <w:rPr>
                <w:lang w:val="ru-RU"/>
              </w:rPr>
            </w:pPr>
            <w:r w:rsidRPr="004B4D3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устанавливать и соблюдать порядок действий при вычислении </w:t>
            </w:r>
            <w:r w:rsidRPr="004B4D36">
              <w:rPr>
                <w:rFonts w:ascii="Times New Roman" w:hAnsi="Times New Roman"/>
                <w:color w:val="000000"/>
                <w:sz w:val="24"/>
                <w:lang w:val="ru-RU"/>
              </w:rPr>
              <w:lastRenderedPageBreak/>
              <w:t>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1.4</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неизвестный компонент арифметического действия</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1.5</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proofErr w:type="gramStart"/>
            <w:r w:rsidRPr="004B4D36">
              <w:rPr>
                <w:rFonts w:ascii="Times New Roman" w:hAnsi="Times New Roman"/>
                <w:color w:val="000000"/>
                <w:sz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roofErr w:type="gramEnd"/>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4B4D36">
              <w:rPr>
                <w:rFonts w:ascii="Times New Roman" w:hAnsi="Times New Roman"/>
                <w:color w:val="000000"/>
                <w:sz w:val="24"/>
                <w:lang w:val="ru-RU"/>
              </w:rPr>
              <w:t>на</w:t>
            </w:r>
            <w:proofErr w:type="gramEnd"/>
            <w:r w:rsidRPr="004B4D36">
              <w:rPr>
                <w:rFonts w:ascii="Times New Roman" w:hAnsi="Times New Roman"/>
                <w:color w:val="000000"/>
                <w:sz w:val="24"/>
                <w:lang w:val="ru-RU"/>
              </w:rPr>
              <w:t xml:space="preserve"> или в»</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называть, находить долю величины; сравнивать величины, выраженные долями</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1.8</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при решении задач выполнять сложение и вычитание однородных величин, умножение и деление величины на однозначное число</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конструировать прямоугольник из данных фигур (квадратов), делить прямоугольник, многоугольник на заданные части</w:t>
            </w:r>
          </w:p>
        </w:tc>
      </w:tr>
      <w:tr w:rsidR="007370C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сравнивать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площади</w:t>
            </w:r>
            <w:proofErr w:type="spellEnd"/>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периметр прямоугольника (квадрата), площадь прямоугольника (квадрата)</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proofErr w:type="gramStart"/>
            <w:r w:rsidRPr="004B4D36">
              <w:rPr>
                <w:rFonts w:ascii="Times New Roman" w:hAnsi="Times New Roman"/>
                <w:color w:val="000000"/>
                <w:sz w:val="24"/>
                <w:lang w:val="ru-RU"/>
              </w:rPr>
              <w:t xml:space="preserve">распознавать верные (истинные) и неверные (ложные) </w:t>
            </w:r>
            <w:r w:rsidRPr="004B4D36">
              <w:rPr>
                <w:rFonts w:ascii="Times New Roman" w:hAnsi="Times New Roman"/>
                <w:color w:val="000000"/>
                <w:sz w:val="24"/>
                <w:lang w:val="ru-RU"/>
              </w:rPr>
              <w:lastRenderedPageBreak/>
              <w:t>утверждения со словами: «все», «некоторые», «и», «каждый», «если …, то…»</w:t>
            </w:r>
            <w:proofErr w:type="gramEnd"/>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1.15</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формулировать утверждение (вывод), строить </w:t>
            </w:r>
            <w:proofErr w:type="gramStart"/>
            <w:r w:rsidRPr="004B4D36">
              <w:rPr>
                <w:rFonts w:ascii="Times New Roman" w:hAnsi="Times New Roman"/>
                <w:color w:val="000000"/>
                <w:sz w:val="24"/>
                <w:lang w:val="ru-RU"/>
              </w:rPr>
              <w:t>логические рассуждения</w:t>
            </w:r>
            <w:proofErr w:type="gramEnd"/>
            <w:r w:rsidRPr="004B4D36">
              <w:rPr>
                <w:rFonts w:ascii="Times New Roman" w:hAnsi="Times New Roman"/>
                <w:color w:val="000000"/>
                <w:sz w:val="24"/>
                <w:lang w:val="ru-RU"/>
              </w:rPr>
              <w:t xml:space="preserve"> (одно-</w:t>
            </w:r>
            <w:proofErr w:type="spellStart"/>
            <w:r w:rsidRPr="004B4D36">
              <w:rPr>
                <w:rFonts w:ascii="Times New Roman" w:hAnsi="Times New Roman"/>
                <w:color w:val="000000"/>
                <w:sz w:val="24"/>
                <w:lang w:val="ru-RU"/>
              </w:rPr>
              <w:t>двухшаговые</w:t>
            </w:r>
            <w:proofErr w:type="spellEnd"/>
            <w:r w:rsidRPr="004B4D36">
              <w:rPr>
                <w:rFonts w:ascii="Times New Roman" w:hAnsi="Times New Roman"/>
                <w:color w:val="000000"/>
                <w:sz w:val="24"/>
                <w:lang w:val="ru-RU"/>
              </w:rPr>
              <w:t>), в том числе с использованием изученных связок</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1.16</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классифицировать объекты по одному-двум признакам</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составлять план выполнения учебного задания и следовать ему, выполнять действия по алгоритму</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сравнивать математические объекты (находить общее, различное, уникальное)</w:t>
            </w:r>
          </w:p>
        </w:tc>
      </w:tr>
      <w:tr w:rsidR="007370CE" w:rsidRPr="004C50DE">
        <w:trPr>
          <w:trHeight w:val="144"/>
        </w:trPr>
        <w:tc>
          <w:tcPr>
            <w:tcW w:w="188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выбирать верное решение математической задачи</w:t>
            </w:r>
          </w:p>
        </w:tc>
      </w:tr>
    </w:tbl>
    <w:p w:rsidR="007370CE" w:rsidRPr="004B4D36" w:rsidRDefault="007370CE">
      <w:pPr>
        <w:spacing w:after="0"/>
        <w:ind w:left="120"/>
        <w:rPr>
          <w:lang w:val="ru-RU"/>
        </w:rPr>
      </w:pPr>
    </w:p>
    <w:p w:rsidR="007370CE" w:rsidRDefault="004B4D36">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370CE" w:rsidRPr="004C50DE">
        <w:trPr>
          <w:trHeight w:val="144"/>
        </w:trPr>
        <w:tc>
          <w:tcPr>
            <w:tcW w:w="1878"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963" w:type="dxa"/>
            <w:tcMar>
              <w:top w:w="50" w:type="dxa"/>
              <w:left w:w="100" w:type="dxa"/>
            </w:tcMar>
            <w:vAlign w:val="center"/>
          </w:tcPr>
          <w:p w:rsidR="007370CE" w:rsidRPr="004B4D36" w:rsidRDefault="004B4D36">
            <w:pPr>
              <w:spacing w:after="0"/>
              <w:ind w:left="272"/>
              <w:rPr>
                <w:lang w:val="ru-RU"/>
              </w:rPr>
            </w:pPr>
            <w:r w:rsidRPr="004B4D3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читать, записывать, сравнивать, упорядочивать многозначные числа</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1963" w:type="dxa"/>
            <w:tcMar>
              <w:top w:w="50" w:type="dxa"/>
              <w:left w:w="100" w:type="dxa"/>
            </w:tcMar>
            <w:vAlign w:val="center"/>
          </w:tcPr>
          <w:p w:rsidR="007370CE" w:rsidRPr="004B4D36" w:rsidRDefault="004B4D36">
            <w:pPr>
              <w:spacing w:after="0" w:line="336" w:lineRule="auto"/>
              <w:ind w:left="365"/>
              <w:rPr>
                <w:lang w:val="ru-RU"/>
              </w:rPr>
            </w:pPr>
            <w:r w:rsidRPr="004B4D36">
              <w:rPr>
                <w:rFonts w:ascii="Times New Roman" w:hAnsi="Times New Roman"/>
                <w:color w:val="000000"/>
                <w:sz w:val="24"/>
                <w:lang w:val="ru-RU"/>
              </w:rPr>
              <w:t>находить число, большее или меньшее данного числа на заданное число, в заданное число раз</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1.4</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1.5</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выполнять прикидку результата вычислений, проверку полученного ответа по критериям: достоверность (реальность), </w:t>
            </w:r>
            <w:r w:rsidRPr="004B4D36">
              <w:rPr>
                <w:rFonts w:ascii="Times New Roman" w:hAnsi="Times New Roman"/>
                <w:color w:val="000000"/>
                <w:sz w:val="24"/>
                <w:lang w:val="ru-RU"/>
              </w:rPr>
              <w:lastRenderedPageBreak/>
              <w:t>соответствие правилу (алгоритму), а также с помощью калькулятора</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1.6</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долю величины, величину по её доле</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1.7</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находить неизвестный компонент арифметического действия</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1.8</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proofErr w:type="gramStart"/>
            <w:r w:rsidRPr="004B4D36">
              <w:rPr>
                <w:rFonts w:ascii="Times New Roman" w:hAnsi="Times New Roman"/>
                <w:color w:val="000000"/>
                <w:sz w:val="24"/>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1.9</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1.10</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1.11</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7370C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1.12</w:t>
            </w:r>
          </w:p>
        </w:tc>
        <w:tc>
          <w:tcPr>
            <w:tcW w:w="11963"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решать практические задачи, связанные с повседневной жизнью, в том числе с избыточными данными, находить недостающую информацию </w:t>
            </w:r>
            <w:r>
              <w:rPr>
                <w:rFonts w:ascii="Times New Roman" w:hAnsi="Times New Roman"/>
                <w:color w:val="000000"/>
                <w:sz w:val="24"/>
              </w:rPr>
              <w:t>(</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таблиц</w:t>
            </w:r>
            <w:proofErr w:type="spellEnd"/>
            <w:r>
              <w:rPr>
                <w:rFonts w:ascii="Times New Roman" w:hAnsi="Times New Roman"/>
                <w:color w:val="000000"/>
                <w:sz w:val="24"/>
              </w:rPr>
              <w:t xml:space="preserve">, </w:t>
            </w:r>
            <w:proofErr w:type="spellStart"/>
            <w:r>
              <w:rPr>
                <w:rFonts w:ascii="Times New Roman" w:hAnsi="Times New Roman"/>
                <w:color w:val="000000"/>
                <w:sz w:val="24"/>
              </w:rPr>
              <w:t>схем</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находить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различные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решения</w:t>
            </w:r>
            <w:proofErr w:type="spellEnd"/>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1.13</w:t>
            </w:r>
          </w:p>
        </w:tc>
        <w:tc>
          <w:tcPr>
            <w:tcW w:w="1196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различать окружность и круг, изображать с помощью циркуля и линейки окружность заданного радиуса</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1.14</w:t>
            </w:r>
          </w:p>
        </w:tc>
        <w:tc>
          <w:tcPr>
            <w:tcW w:w="1196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1.15</w:t>
            </w:r>
          </w:p>
        </w:tc>
        <w:tc>
          <w:tcPr>
            <w:tcW w:w="1196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 xml:space="preserve">выполнять разбиение простейшей составной фигуры на прямоугольники (квадраты), находить периметр и площадь </w:t>
            </w:r>
            <w:r w:rsidRPr="004B4D36">
              <w:rPr>
                <w:rFonts w:ascii="Times New Roman" w:hAnsi="Times New Roman"/>
                <w:color w:val="000000"/>
                <w:sz w:val="24"/>
                <w:lang w:val="ru-RU"/>
              </w:rPr>
              <w:lastRenderedPageBreak/>
              <w:t>фигур, составленных из двух-трёх прямоугольников (квадратов)</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1.16</w:t>
            </w:r>
          </w:p>
        </w:tc>
        <w:tc>
          <w:tcPr>
            <w:tcW w:w="1196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 xml:space="preserve">распознавать верные (истинные) и неверные (ложные) утверждения, приводить пример, </w:t>
            </w:r>
            <w:proofErr w:type="spellStart"/>
            <w:r w:rsidRPr="004B4D36">
              <w:rPr>
                <w:rFonts w:ascii="Times New Roman" w:hAnsi="Times New Roman"/>
                <w:color w:val="000000"/>
                <w:sz w:val="24"/>
                <w:lang w:val="ru-RU"/>
              </w:rPr>
              <w:t>контрпример</w:t>
            </w:r>
            <w:proofErr w:type="spellEnd"/>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1.17</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формулировать утверждение (вывод), строить </w:t>
            </w:r>
            <w:proofErr w:type="gramStart"/>
            <w:r w:rsidRPr="004B4D36">
              <w:rPr>
                <w:rFonts w:ascii="Times New Roman" w:hAnsi="Times New Roman"/>
                <w:color w:val="000000"/>
                <w:sz w:val="24"/>
                <w:lang w:val="ru-RU"/>
              </w:rPr>
              <w:t>логические рассуждения</w:t>
            </w:r>
            <w:proofErr w:type="gramEnd"/>
            <w:r w:rsidRPr="004B4D36">
              <w:rPr>
                <w:rFonts w:ascii="Times New Roman" w:hAnsi="Times New Roman"/>
                <w:color w:val="000000"/>
                <w:sz w:val="24"/>
                <w:lang w:val="ru-RU"/>
              </w:rPr>
              <w:t xml:space="preserve"> (двух-</w:t>
            </w:r>
            <w:proofErr w:type="spellStart"/>
            <w:r w:rsidRPr="004B4D36">
              <w:rPr>
                <w:rFonts w:ascii="Times New Roman" w:hAnsi="Times New Roman"/>
                <w:color w:val="000000"/>
                <w:sz w:val="24"/>
                <w:lang w:val="ru-RU"/>
              </w:rPr>
              <w:t>трёхшаговые</w:t>
            </w:r>
            <w:proofErr w:type="spellEnd"/>
            <w:r w:rsidRPr="004B4D36">
              <w:rPr>
                <w:rFonts w:ascii="Times New Roman" w:hAnsi="Times New Roman"/>
                <w:color w:val="000000"/>
                <w:sz w:val="24"/>
                <w:lang w:val="ru-RU"/>
              </w:rPr>
              <w:t>)</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1.18</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классифицировать объекты по заданным или самостоятельно установленным одному-двум признакам</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1.19</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1.20</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заполнять данными предложенную таблицу, столбчатую диаграмму</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1.21</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1.22</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составлять модель текстовой задачи, числовое выражение</w:t>
            </w:r>
          </w:p>
        </w:tc>
      </w:tr>
      <w:tr w:rsidR="007370CE" w:rsidRPr="004C50DE">
        <w:trPr>
          <w:trHeight w:val="144"/>
        </w:trPr>
        <w:tc>
          <w:tcPr>
            <w:tcW w:w="1878"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1.23</w:t>
            </w:r>
          </w:p>
        </w:tc>
        <w:tc>
          <w:tcPr>
            <w:tcW w:w="1196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выбирать рациональное решение задачи, находить все верные решения из </w:t>
            </w:r>
            <w:proofErr w:type="gramStart"/>
            <w:r w:rsidRPr="004B4D36">
              <w:rPr>
                <w:rFonts w:ascii="Times New Roman" w:hAnsi="Times New Roman"/>
                <w:color w:val="000000"/>
                <w:sz w:val="24"/>
                <w:lang w:val="ru-RU"/>
              </w:rPr>
              <w:t>предложенных</w:t>
            </w:r>
            <w:proofErr w:type="gramEnd"/>
          </w:p>
        </w:tc>
      </w:tr>
    </w:tbl>
    <w:p w:rsidR="007370CE" w:rsidRPr="004B4D36" w:rsidRDefault="007370CE">
      <w:pPr>
        <w:spacing w:after="0"/>
        <w:ind w:left="120"/>
        <w:rPr>
          <w:lang w:val="ru-RU"/>
        </w:rPr>
      </w:pPr>
    </w:p>
    <w:p w:rsidR="007370CE" w:rsidRPr="004B4D36" w:rsidRDefault="007370CE">
      <w:pPr>
        <w:rPr>
          <w:lang w:val="ru-RU"/>
        </w:rPr>
        <w:sectPr w:rsidR="007370CE" w:rsidRPr="004B4D36">
          <w:pgSz w:w="11906" w:h="16383"/>
          <w:pgMar w:top="1134" w:right="850" w:bottom="1134" w:left="1701" w:header="720" w:footer="720" w:gutter="0"/>
          <w:cols w:space="720"/>
        </w:sectPr>
      </w:pPr>
    </w:p>
    <w:p w:rsidR="007370CE" w:rsidRDefault="004B4D36">
      <w:pPr>
        <w:spacing w:before="199" w:after="199"/>
        <w:ind w:left="120"/>
      </w:pPr>
      <w:bookmarkStart w:id="10" w:name="block-56236181"/>
      <w:bookmarkEnd w:id="9"/>
      <w:r>
        <w:rPr>
          <w:rFonts w:ascii="Times New Roman" w:hAnsi="Times New Roman"/>
          <w:b/>
          <w:color w:val="000000"/>
          <w:sz w:val="28"/>
        </w:rPr>
        <w:lastRenderedPageBreak/>
        <w:t xml:space="preserve">ПРОВЕРЯЕМЫЕ ЭЛЕМЕНТЫ СОДЕРЖАНИЯ </w:t>
      </w:r>
    </w:p>
    <w:p w:rsidR="007370CE" w:rsidRDefault="007370CE">
      <w:pPr>
        <w:spacing w:after="0"/>
        <w:ind w:left="120"/>
      </w:pPr>
    </w:p>
    <w:p w:rsidR="007370CE" w:rsidRDefault="004B4D36">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322"/>
      </w:tblGrid>
      <w:tr w:rsidR="007370CE">
        <w:trPr>
          <w:trHeight w:val="144"/>
        </w:trPr>
        <w:tc>
          <w:tcPr>
            <w:tcW w:w="1190"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046"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величины</w:t>
            </w:r>
            <w:proofErr w:type="spellEnd"/>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Числа от 1 до 9: различение, чтение, запись. Единица счёта. Десяток. Счёт предметов, запись результата цифрами. </w:t>
            </w:r>
            <w:proofErr w:type="spellStart"/>
            <w:r>
              <w:rPr>
                <w:rFonts w:ascii="Times New Roman" w:hAnsi="Times New Roman"/>
                <w:color w:val="000000"/>
                <w:sz w:val="24"/>
              </w:rPr>
              <w:t>Число</w:t>
            </w:r>
            <w:proofErr w:type="spellEnd"/>
            <w:r>
              <w:rPr>
                <w:rFonts w:ascii="Times New Roman" w:hAnsi="Times New Roman"/>
                <w:color w:val="000000"/>
                <w:sz w:val="24"/>
              </w:rPr>
              <w:t xml:space="preserve"> и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0</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Числа в пределах 20: чтение, запись, сравнение. Однозначные и двузначные числа. Увеличение (уменьшение) числа на несколько единиц</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Длина и её измерение. Единицы длины и соотношения между ними</w:t>
            </w:r>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Арифметические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Сложение и вычитание чисел в пределах 20. Названия компонентов действий, результатов действий сложения, вычитания</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Вычитание как действие, обратное сложению</w:t>
            </w:r>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proofErr w:type="spellStart"/>
            <w:r>
              <w:rPr>
                <w:rFonts w:ascii="Times New Roman" w:hAnsi="Times New Roman"/>
                <w:color w:val="000000"/>
                <w:sz w:val="24"/>
              </w:rPr>
              <w:t>Зависимость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данными</w:t>
            </w:r>
            <w:proofErr w:type="spellEnd"/>
            <w:r>
              <w:rPr>
                <w:rFonts w:ascii="Times New Roman" w:hAnsi="Times New Roman"/>
                <w:color w:val="000000"/>
                <w:sz w:val="24"/>
              </w:rPr>
              <w:t xml:space="preserve"> и </w:t>
            </w:r>
            <w:proofErr w:type="spellStart"/>
            <w:r>
              <w:rPr>
                <w:rFonts w:ascii="Times New Roman" w:hAnsi="Times New Roman"/>
                <w:color w:val="000000"/>
                <w:sz w:val="24"/>
              </w:rPr>
              <w:t>искомой</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w:t>
            </w:r>
            <w:proofErr w:type="spellEnd"/>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Решение задач в одно действие</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Пространственные отношения и геометрические фигуры</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сантиметрах</w:t>
            </w:r>
            <w:proofErr w:type="spellEnd"/>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w:t>
            </w:r>
          </w:p>
        </w:tc>
        <w:tc>
          <w:tcPr>
            <w:tcW w:w="13046"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r>
      <w:tr w:rsidR="007370C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5.1</w:t>
            </w:r>
          </w:p>
        </w:tc>
        <w:tc>
          <w:tcPr>
            <w:tcW w:w="13046"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Сбор данных об объекте по образцу. Характеристики объекта, группы объектов (количество, форма, размер). </w:t>
            </w:r>
            <w:proofErr w:type="spellStart"/>
            <w:r>
              <w:rPr>
                <w:rFonts w:ascii="Times New Roman" w:hAnsi="Times New Roman"/>
                <w:color w:val="000000"/>
                <w:sz w:val="24"/>
              </w:rPr>
              <w:t>Группировка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заданному</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признаку</w:t>
            </w:r>
            <w:proofErr w:type="spellEnd"/>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5.2</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Закономерность в ряду заданных объектов: её обнаружение, продолжение ряда</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5.3</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Верные (истинные) и неверные (ложные) предложения</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5.4</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Чтение таблицы. Извлечение, внесение данных в таблицу. Чтение рисунка, схемы с одним-двумя числовыми данными (значениями данных величин)</w:t>
            </w:r>
          </w:p>
        </w:tc>
      </w:tr>
      <w:tr w:rsidR="007370CE" w:rsidRPr="004C50DE">
        <w:trPr>
          <w:trHeight w:val="144"/>
        </w:trPr>
        <w:tc>
          <w:tcPr>
            <w:tcW w:w="1190"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5.5</w:t>
            </w:r>
          </w:p>
        </w:tc>
        <w:tc>
          <w:tcPr>
            <w:tcW w:w="1304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Двух-</w:t>
            </w:r>
            <w:proofErr w:type="spellStart"/>
            <w:r w:rsidRPr="004B4D36">
              <w:rPr>
                <w:rFonts w:ascii="Times New Roman" w:hAnsi="Times New Roman"/>
                <w:color w:val="000000"/>
                <w:sz w:val="24"/>
                <w:lang w:val="ru-RU"/>
              </w:rPr>
              <w:t>трёхшаговые</w:t>
            </w:r>
            <w:proofErr w:type="spellEnd"/>
            <w:r w:rsidRPr="004B4D36">
              <w:rPr>
                <w:rFonts w:ascii="Times New Roman" w:hAnsi="Times New Roman"/>
                <w:color w:val="000000"/>
                <w:sz w:val="24"/>
                <w:lang w:val="ru-RU"/>
              </w:rPr>
              <w:t xml:space="preserve"> инструкции, связанные с вычислением, измерением длины, изображением геометрической фигуры</w:t>
            </w:r>
          </w:p>
        </w:tc>
      </w:tr>
    </w:tbl>
    <w:p w:rsidR="007370CE" w:rsidRPr="004B4D36" w:rsidRDefault="007370CE">
      <w:pPr>
        <w:spacing w:after="0"/>
        <w:ind w:left="120"/>
        <w:rPr>
          <w:lang w:val="ru-RU"/>
        </w:rPr>
      </w:pPr>
    </w:p>
    <w:p w:rsidR="007370CE" w:rsidRDefault="004B4D36">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5"/>
        <w:gridCol w:w="7945"/>
      </w:tblGrid>
      <w:tr w:rsidR="007370CE">
        <w:trPr>
          <w:trHeight w:val="144"/>
        </w:trPr>
        <w:tc>
          <w:tcPr>
            <w:tcW w:w="1841"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023"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w:t>
            </w:r>
          </w:p>
        </w:tc>
        <w:tc>
          <w:tcPr>
            <w:tcW w:w="12023"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величины</w:t>
            </w:r>
            <w:proofErr w:type="spellEnd"/>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2023"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Числа в пределах 100: чтение, запись, десятичный состав, сравнение.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2023"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Увеличение, уменьшение числа на несколько единиц, десятков. </w:t>
            </w:r>
            <w:proofErr w:type="spellStart"/>
            <w:r>
              <w:rPr>
                <w:rFonts w:ascii="Times New Roman" w:hAnsi="Times New Roman"/>
                <w:color w:val="000000"/>
                <w:sz w:val="24"/>
              </w:rPr>
              <w:t>Разностное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w:t>
            </w:r>
          </w:p>
        </w:tc>
        <w:tc>
          <w:tcPr>
            <w:tcW w:w="12023"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Арифметические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2.1</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Устное и письменное сложение и вычитание чисел в пределах 100</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2.2</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2.3</w:t>
            </w:r>
          </w:p>
        </w:tc>
        <w:tc>
          <w:tcPr>
            <w:tcW w:w="12023"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Действия умножения и деления чисел в практических и учебных ситуациях.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компонентов</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деления</w:t>
            </w:r>
            <w:proofErr w:type="spellEnd"/>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2.4</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2.5</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Неизвестный компонент действия сложения, действия вычитания. Нахождение неизвестного компонента сложения, вычитания</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2.6</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3</w:t>
            </w:r>
          </w:p>
        </w:tc>
        <w:tc>
          <w:tcPr>
            <w:tcW w:w="12023"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3.1</w:t>
            </w:r>
          </w:p>
        </w:tc>
        <w:tc>
          <w:tcPr>
            <w:tcW w:w="12023"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ответа</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3.2</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w:t>
            </w:r>
          </w:p>
        </w:tc>
        <w:tc>
          <w:tcPr>
            <w:tcW w:w="1202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Пространственные отношения и геометрические фигуры</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4.1</w:t>
            </w:r>
          </w:p>
        </w:tc>
        <w:tc>
          <w:tcPr>
            <w:tcW w:w="1202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Распознавание и изображение геометрических фигур: точка, прямая, прямой угол, ломаная, многоугольник</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4.2</w:t>
            </w:r>
          </w:p>
        </w:tc>
        <w:tc>
          <w:tcPr>
            <w:tcW w:w="1202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 xml:space="preserve">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4B4D36">
              <w:rPr>
                <w:rFonts w:ascii="Times New Roman" w:hAnsi="Times New Roman"/>
                <w:color w:val="000000"/>
                <w:sz w:val="24"/>
                <w:lang w:val="ru-RU"/>
              </w:rPr>
              <w:t>ломаной</w:t>
            </w:r>
            <w:proofErr w:type="gramEnd"/>
            <w:r w:rsidRPr="004B4D36">
              <w:rPr>
                <w:rFonts w:ascii="Times New Roman" w:hAnsi="Times New Roman"/>
                <w:color w:val="000000"/>
                <w:sz w:val="24"/>
                <w:lang w:val="ru-RU"/>
              </w:rPr>
              <w:t>. Измерение периметра изображённого прямоугольника (квадрата), запись результата измерения</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w:t>
            </w:r>
          </w:p>
        </w:tc>
        <w:tc>
          <w:tcPr>
            <w:tcW w:w="12023"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5.1</w:t>
            </w:r>
          </w:p>
        </w:tc>
        <w:tc>
          <w:tcPr>
            <w:tcW w:w="12023"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7370C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5.2</w:t>
            </w:r>
          </w:p>
        </w:tc>
        <w:tc>
          <w:tcPr>
            <w:tcW w:w="12023" w:type="dxa"/>
            <w:tcMar>
              <w:top w:w="50" w:type="dxa"/>
              <w:left w:w="100" w:type="dxa"/>
            </w:tcMar>
            <w:vAlign w:val="center"/>
          </w:tcPr>
          <w:p w:rsidR="007370CE" w:rsidRDefault="004B4D36">
            <w:pPr>
              <w:spacing w:after="0" w:line="336" w:lineRule="auto"/>
              <w:ind w:left="365"/>
              <w:jc w:val="both"/>
            </w:pPr>
            <w:proofErr w:type="gramStart"/>
            <w:r w:rsidRPr="004B4D36">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4B4D36">
              <w:rPr>
                <w:rFonts w:ascii="Times New Roman" w:hAnsi="Times New Roman"/>
                <w:color w:val="000000"/>
                <w:sz w:val="24"/>
                <w:lang w:val="ru-RU"/>
              </w:rPr>
              <w:t xml:space="preserve"> </w:t>
            </w:r>
            <w:proofErr w:type="spellStart"/>
            <w:r>
              <w:rPr>
                <w:rFonts w:ascii="Times New Roman" w:hAnsi="Times New Roman"/>
                <w:color w:val="000000"/>
                <w:sz w:val="24"/>
              </w:rPr>
              <w:t>Конструирование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утверждений</w:t>
            </w:r>
            <w:proofErr w:type="spellEnd"/>
            <w:r>
              <w:rPr>
                <w:rFonts w:ascii="Times New Roman" w:hAnsi="Times New Roman"/>
                <w:color w:val="000000"/>
                <w:sz w:val="24"/>
              </w:rPr>
              <w:t xml:space="preserve"> с </w:t>
            </w:r>
            <w:proofErr w:type="spellStart"/>
            <w:r>
              <w:rPr>
                <w:rFonts w:ascii="Times New Roman" w:hAnsi="Times New Roman"/>
                <w:color w:val="000000"/>
                <w:sz w:val="24"/>
              </w:rPr>
              <w:t>использованием</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r>
              <w:rPr>
                <w:rFonts w:ascii="Times New Roman" w:hAnsi="Times New Roman"/>
                <w:color w:val="000000"/>
                <w:sz w:val="24"/>
              </w:rPr>
              <w:t xml:space="preserve"> «</w:t>
            </w:r>
            <w:proofErr w:type="spellStart"/>
            <w:r>
              <w:rPr>
                <w:rFonts w:ascii="Times New Roman" w:hAnsi="Times New Roman"/>
                <w:color w:val="000000"/>
                <w:sz w:val="24"/>
              </w:rPr>
              <w:t>каждый</w:t>
            </w:r>
            <w:proofErr w:type="spellEnd"/>
            <w:r>
              <w:rPr>
                <w:rFonts w:ascii="Times New Roman" w:hAnsi="Times New Roman"/>
                <w:color w:val="000000"/>
                <w:sz w:val="24"/>
              </w:rPr>
              <w:t>», «</w:t>
            </w:r>
            <w:proofErr w:type="spellStart"/>
            <w:r>
              <w:rPr>
                <w:rFonts w:ascii="Times New Roman" w:hAnsi="Times New Roman"/>
                <w:color w:val="000000"/>
                <w:sz w:val="24"/>
              </w:rPr>
              <w:t>все</w:t>
            </w:r>
            <w:proofErr w:type="spellEnd"/>
            <w:r>
              <w:rPr>
                <w:rFonts w:ascii="Times New Roman" w:hAnsi="Times New Roman"/>
                <w:color w:val="000000"/>
                <w:sz w:val="24"/>
              </w:rPr>
              <w:t>»</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5.3</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5.4</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Внесение данных в таблицу, дополнение моделей (схем, изображений) готовыми числовыми данными</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5.5</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Алгоритмы (приёмы, правила) устных и письменных вычислений, измерений и построения геометрических фигур</w:t>
            </w:r>
          </w:p>
        </w:tc>
      </w:tr>
      <w:tr w:rsidR="007370CE" w:rsidRPr="004C50DE">
        <w:trPr>
          <w:trHeight w:val="144"/>
        </w:trPr>
        <w:tc>
          <w:tcPr>
            <w:tcW w:w="1841"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5.6</w:t>
            </w:r>
          </w:p>
        </w:tc>
        <w:tc>
          <w:tcPr>
            <w:tcW w:w="12023"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Правила работы с электронными средствами обучения</w:t>
            </w:r>
          </w:p>
        </w:tc>
      </w:tr>
    </w:tbl>
    <w:p w:rsidR="007370CE" w:rsidRPr="004B4D36" w:rsidRDefault="007370CE">
      <w:pPr>
        <w:spacing w:after="0"/>
        <w:ind w:left="120"/>
        <w:rPr>
          <w:lang w:val="ru-RU"/>
        </w:rPr>
      </w:pPr>
    </w:p>
    <w:p w:rsidR="007370CE" w:rsidRDefault="004B4D36">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7370CE">
        <w:trPr>
          <w:trHeight w:val="144"/>
        </w:trPr>
        <w:tc>
          <w:tcPr>
            <w:tcW w:w="1439" w:type="dxa"/>
            <w:tcMar>
              <w:top w:w="50" w:type="dxa"/>
              <w:left w:w="100" w:type="dxa"/>
            </w:tcMar>
            <w:vAlign w:val="center"/>
          </w:tcPr>
          <w:p w:rsidR="007370CE" w:rsidRDefault="004B4D36">
            <w:pPr>
              <w:spacing w:after="0"/>
              <w:ind w:left="272"/>
            </w:pPr>
            <w:r>
              <w:rPr>
                <w:rFonts w:ascii="Times New Roman" w:hAnsi="Times New Roman"/>
                <w:b/>
                <w:color w:val="000000"/>
                <w:sz w:val="24"/>
              </w:rPr>
              <w:lastRenderedPageBreak/>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456"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величины</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w:t>
            </w:r>
            <w:proofErr w:type="spellStart"/>
            <w:r>
              <w:rPr>
                <w:rFonts w:ascii="Times New Roman" w:hAnsi="Times New Roman"/>
                <w:color w:val="000000"/>
                <w:sz w:val="24"/>
              </w:rPr>
              <w:t>Кратное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 xml:space="preserve">Масса, соотношение между килограммом и граммом, отношения «тяжелее – легче </w:t>
            </w:r>
            <w:proofErr w:type="gramStart"/>
            <w:r w:rsidRPr="004B4D36">
              <w:rPr>
                <w:rFonts w:ascii="Times New Roman" w:hAnsi="Times New Roman"/>
                <w:color w:val="000000"/>
                <w:sz w:val="24"/>
                <w:lang w:val="ru-RU"/>
              </w:rPr>
              <w:t>на</w:t>
            </w:r>
            <w:proofErr w:type="gramEnd"/>
            <w:r w:rsidRPr="004B4D36">
              <w:rPr>
                <w:rFonts w:ascii="Times New Roman" w:hAnsi="Times New Roman"/>
                <w:color w:val="000000"/>
                <w:sz w:val="24"/>
                <w:lang w:val="ru-RU"/>
              </w:rPr>
              <w:t>…», «тяжелее – легче в…»</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Стоимость, установление отношения «дороже – дешевле </w:t>
            </w:r>
            <w:proofErr w:type="gramStart"/>
            <w:r w:rsidRPr="004B4D36">
              <w:rPr>
                <w:rFonts w:ascii="Times New Roman" w:hAnsi="Times New Roman"/>
                <w:color w:val="000000"/>
                <w:sz w:val="24"/>
                <w:lang w:val="ru-RU"/>
              </w:rPr>
              <w:t>на</w:t>
            </w:r>
            <w:proofErr w:type="gramEnd"/>
            <w:r w:rsidRPr="004B4D36">
              <w:rPr>
                <w:rFonts w:ascii="Times New Roman" w:hAnsi="Times New Roman"/>
                <w:color w:val="000000"/>
                <w:sz w:val="24"/>
                <w:lang w:val="ru-RU"/>
              </w:rPr>
              <w:t xml:space="preserve">…», «дороже – дешевле в…». </w:t>
            </w:r>
            <w:proofErr w:type="spellStart"/>
            <w:r>
              <w:rPr>
                <w:rFonts w:ascii="Times New Roman" w:hAnsi="Times New Roman"/>
                <w:color w:val="000000"/>
                <w:sz w:val="24"/>
              </w:rPr>
              <w:t>Соотношение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стоимость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Время, установление отношения «быстрее – медленнее </w:t>
            </w:r>
            <w:proofErr w:type="gramStart"/>
            <w:r w:rsidRPr="004B4D36">
              <w:rPr>
                <w:rFonts w:ascii="Times New Roman" w:hAnsi="Times New Roman"/>
                <w:color w:val="000000"/>
                <w:sz w:val="24"/>
                <w:lang w:val="ru-RU"/>
              </w:rPr>
              <w:t>на</w:t>
            </w:r>
            <w:proofErr w:type="gramEnd"/>
            <w:r w:rsidRPr="004B4D36">
              <w:rPr>
                <w:rFonts w:ascii="Times New Roman" w:hAnsi="Times New Roman"/>
                <w:color w:val="000000"/>
                <w:sz w:val="24"/>
                <w:lang w:val="ru-RU"/>
              </w:rPr>
              <w:t xml:space="preserve">…», «быстрее – медленнее в…». </w:t>
            </w:r>
            <w:proofErr w:type="spellStart"/>
            <w:r>
              <w:rPr>
                <w:rFonts w:ascii="Times New Roman" w:hAnsi="Times New Roman"/>
                <w:color w:val="000000"/>
                <w:sz w:val="24"/>
              </w:rPr>
              <w:t>Соотношение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продолжительность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события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Длина (единицы длины – миллиметр, километр), соотношение между величинами в пределах тысячи.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длине</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7370CE" w:rsidRPr="004B4D36" w:rsidRDefault="004B4D36">
            <w:pPr>
              <w:spacing w:after="0" w:line="312" w:lineRule="auto"/>
              <w:ind w:left="365"/>
              <w:rPr>
                <w:lang w:val="ru-RU"/>
              </w:rPr>
            </w:pPr>
            <w:r w:rsidRPr="004B4D36">
              <w:rPr>
                <w:rFonts w:ascii="Times New Roman" w:hAnsi="Times New Roman"/>
                <w:color w:val="000000"/>
                <w:sz w:val="24"/>
                <w:lang w:val="ru-RU"/>
              </w:rPr>
              <w:t>Площадь. Сравнение объектов по площади</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Арифметические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Устные вычисления, сводимые к действиям в пределах 100. Письменное сложение, вычитание чисел в пределах 1000.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числами</w:t>
            </w:r>
            <w:proofErr w:type="spellEnd"/>
            <w:r>
              <w:rPr>
                <w:rFonts w:ascii="Times New Roman" w:hAnsi="Times New Roman"/>
                <w:color w:val="000000"/>
                <w:sz w:val="24"/>
              </w:rPr>
              <w:t xml:space="preserve"> 0 и 1</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Письменное умножение, деление. Проверка результата вычисления</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Переместительное, сочетательное свойства сложения, умножения при вычислениях</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Нахождение неизвестного компонента арифметического действия</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Порядок действий в числовом выражении, значение числового выражения, содержащего несколько действий</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7370CE" w:rsidRPr="004B4D36" w:rsidRDefault="004B4D36">
            <w:pPr>
              <w:spacing w:after="0" w:line="336" w:lineRule="auto"/>
              <w:ind w:left="365"/>
              <w:rPr>
                <w:lang w:val="ru-RU"/>
              </w:rPr>
            </w:pPr>
            <w:r w:rsidRPr="004B4D36">
              <w:rPr>
                <w:rFonts w:ascii="Times New Roman" w:hAnsi="Times New Roman"/>
                <w:color w:val="000000"/>
                <w:sz w:val="24"/>
                <w:lang w:val="ru-RU"/>
              </w:rPr>
              <w:t>Однородные величины: сложение и вычитание</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3.2</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proofErr w:type="gramStart"/>
            <w:r w:rsidRPr="004B4D36">
              <w:rPr>
                <w:rFonts w:ascii="Times New Roman" w:hAnsi="Times New Roman"/>
                <w:color w:val="000000"/>
                <w:sz w:val="24"/>
                <w:lang w:val="ru-RU"/>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roofErr w:type="gram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3.3</w:t>
            </w:r>
          </w:p>
        </w:tc>
        <w:tc>
          <w:tcPr>
            <w:tcW w:w="12456"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Запись решения задачи по действиям и с помощью числового выражения. </w:t>
            </w:r>
            <w:proofErr w:type="spellStart"/>
            <w:r>
              <w:rPr>
                <w:rFonts w:ascii="Times New Roman" w:hAnsi="Times New Roman"/>
                <w:color w:val="000000"/>
                <w:sz w:val="24"/>
              </w:rPr>
              <w:t>Проверка</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оценка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результата</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Доля величины: половина, треть, четверть, пятая, десятая часть в практической ситуации.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долей</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доли</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Пространственные отношения и геометрические фигуры</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Конструирование геометрических фигур (разбиение фигуры на части, составление фигуры из частей). </w:t>
            </w:r>
            <w:proofErr w:type="spellStart"/>
            <w:r>
              <w:rPr>
                <w:rFonts w:ascii="Times New Roman" w:hAnsi="Times New Roman"/>
                <w:color w:val="000000"/>
                <w:sz w:val="24"/>
              </w:rPr>
              <w:t>Периметр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Измерение площади, запись результата измерения. Вычисление площади прямоугольника (квадрата) с заданными сторонами, запись равенства.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клетчатой</w:t>
            </w:r>
            <w:proofErr w:type="spellEnd"/>
            <w:r>
              <w:rPr>
                <w:rFonts w:ascii="Times New Roman" w:hAnsi="Times New Roman"/>
                <w:color w:val="000000"/>
                <w:sz w:val="24"/>
              </w:rPr>
              <w:t xml:space="preserve"> </w:t>
            </w:r>
            <w:proofErr w:type="spellStart"/>
            <w:r>
              <w:rPr>
                <w:rFonts w:ascii="Times New Roman" w:hAnsi="Times New Roman"/>
                <w:color w:val="000000"/>
                <w:sz w:val="24"/>
              </w:rPr>
              <w:t>бумаге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прямоугольника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заданным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значением</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площади</w:t>
            </w:r>
            <w:proofErr w:type="spellEnd"/>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7370CE" w:rsidRDefault="004B4D36">
            <w:pPr>
              <w:spacing w:after="0" w:line="312" w:lineRule="auto"/>
              <w:ind w:left="365"/>
              <w:jc w:val="both"/>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7370CE" w:rsidRPr="004B4D36" w:rsidRDefault="004B4D36">
            <w:pPr>
              <w:spacing w:after="0" w:line="312" w:lineRule="auto"/>
              <w:ind w:left="365"/>
              <w:jc w:val="both"/>
              <w:rPr>
                <w:lang w:val="ru-RU"/>
              </w:rPr>
            </w:pPr>
            <w:r w:rsidRPr="004B4D36">
              <w:rPr>
                <w:rFonts w:ascii="Times New Roman" w:hAnsi="Times New Roman"/>
                <w:color w:val="000000"/>
                <w:sz w:val="24"/>
                <w:lang w:val="ru-RU"/>
              </w:rPr>
              <w:t>Классификация объектов по двум признакам</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7370CE" w:rsidRDefault="004B4D36">
            <w:pPr>
              <w:spacing w:after="0" w:line="312" w:lineRule="auto"/>
              <w:ind w:left="365"/>
              <w:jc w:val="both"/>
            </w:pPr>
            <w:r w:rsidRPr="004B4D36">
              <w:rPr>
                <w:rFonts w:ascii="Times New Roman" w:hAnsi="Times New Roman"/>
                <w:color w:val="000000"/>
                <w:sz w:val="24"/>
                <w:lang w:val="ru-RU"/>
              </w:rPr>
              <w:t xml:space="preserve">Верные (истинные) и неверные (ложные) утверждения: конструирование, проверка. </w:t>
            </w:r>
            <w:proofErr w:type="spellStart"/>
            <w:r>
              <w:rPr>
                <w:rFonts w:ascii="Times New Roman" w:hAnsi="Times New Roman"/>
                <w:color w:val="000000"/>
                <w:sz w:val="24"/>
              </w:rPr>
              <w:t>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рассуждения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связками</w:t>
            </w:r>
            <w:proofErr w:type="spellEnd"/>
            <w:r>
              <w:rPr>
                <w:rFonts w:ascii="Times New Roman" w:hAnsi="Times New Roman"/>
                <w:color w:val="000000"/>
                <w:sz w:val="24"/>
              </w:rPr>
              <w:t xml:space="preserve"> «</w:t>
            </w:r>
            <w:proofErr w:type="spellStart"/>
            <w:r>
              <w:rPr>
                <w:rFonts w:ascii="Times New Roman" w:hAnsi="Times New Roman"/>
                <w:color w:val="000000"/>
                <w:sz w:val="24"/>
              </w:rPr>
              <w:t>если</w:t>
            </w:r>
            <w:proofErr w:type="spellEnd"/>
            <w:r>
              <w:rPr>
                <w:rFonts w:ascii="Times New Roman" w:hAnsi="Times New Roman"/>
                <w:color w:val="000000"/>
                <w:sz w:val="24"/>
              </w:rPr>
              <w:t xml:space="preserve"> …, </w:t>
            </w:r>
            <w:proofErr w:type="spellStart"/>
            <w:r>
              <w:rPr>
                <w:rFonts w:ascii="Times New Roman" w:hAnsi="Times New Roman"/>
                <w:color w:val="000000"/>
                <w:sz w:val="24"/>
              </w:rPr>
              <w:t>то</w:t>
            </w:r>
            <w:proofErr w:type="spellEnd"/>
            <w:r>
              <w:rPr>
                <w:rFonts w:ascii="Times New Roman" w:hAnsi="Times New Roman"/>
                <w:color w:val="000000"/>
                <w:sz w:val="24"/>
              </w:rPr>
              <w:t>…», «</w:t>
            </w:r>
            <w:proofErr w:type="spellStart"/>
            <w:r>
              <w:rPr>
                <w:rFonts w:ascii="Times New Roman" w:hAnsi="Times New Roman"/>
                <w:color w:val="000000"/>
                <w:sz w:val="24"/>
              </w:rPr>
              <w:t>поэтому</w:t>
            </w:r>
            <w:proofErr w:type="spellEnd"/>
            <w:r>
              <w:rPr>
                <w:rFonts w:ascii="Times New Roman" w:hAnsi="Times New Roman"/>
                <w:color w:val="000000"/>
                <w:sz w:val="24"/>
              </w:rPr>
              <w:t>», «</w:t>
            </w:r>
            <w:proofErr w:type="spellStart"/>
            <w:r>
              <w:rPr>
                <w:rFonts w:ascii="Times New Roman" w:hAnsi="Times New Roman"/>
                <w:color w:val="000000"/>
                <w:sz w:val="24"/>
              </w:rPr>
              <w:t>значит</w:t>
            </w:r>
            <w:proofErr w:type="spellEnd"/>
            <w:r>
              <w:rPr>
                <w:rFonts w:ascii="Times New Roman" w:hAnsi="Times New Roman"/>
                <w:color w:val="000000"/>
                <w:sz w:val="24"/>
              </w:rPr>
              <w:t>»</w:t>
            </w:r>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7370C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Формализованное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действий</w:t>
            </w:r>
            <w:proofErr w:type="spellEnd"/>
          </w:p>
        </w:tc>
      </w:tr>
      <w:tr w:rsidR="007370CE" w:rsidRPr="004C50DE">
        <w:trPr>
          <w:trHeight w:val="144"/>
        </w:trPr>
        <w:tc>
          <w:tcPr>
            <w:tcW w:w="1439"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Алгоритмы изучения материала, выполнения обучающих и тестовых заданий на доступных электронных средствах обучения</w:t>
            </w:r>
          </w:p>
        </w:tc>
      </w:tr>
    </w:tbl>
    <w:p w:rsidR="007370CE" w:rsidRPr="004B4D36" w:rsidRDefault="007370CE">
      <w:pPr>
        <w:spacing w:after="0"/>
        <w:ind w:left="120"/>
        <w:rPr>
          <w:lang w:val="ru-RU"/>
        </w:rPr>
      </w:pPr>
    </w:p>
    <w:p w:rsidR="007370CE" w:rsidRDefault="004B4D36">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8253"/>
      </w:tblGrid>
      <w:tr w:rsidR="007370CE">
        <w:trPr>
          <w:trHeight w:val="144"/>
        </w:trPr>
        <w:tc>
          <w:tcPr>
            <w:tcW w:w="1315"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2849" w:type="dxa"/>
            <w:tcMar>
              <w:top w:w="50" w:type="dxa"/>
              <w:left w:w="100" w:type="dxa"/>
            </w:tcMar>
            <w:vAlign w:val="center"/>
          </w:tcPr>
          <w:p w:rsidR="007370CE" w:rsidRDefault="004B4D36">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w:t>
            </w:r>
          </w:p>
        </w:tc>
        <w:tc>
          <w:tcPr>
            <w:tcW w:w="12849"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величины</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1.1</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1.2</w:t>
            </w:r>
          </w:p>
        </w:tc>
        <w:tc>
          <w:tcPr>
            <w:tcW w:w="12849" w:type="dxa"/>
            <w:tcMar>
              <w:top w:w="50" w:type="dxa"/>
              <w:left w:w="100" w:type="dxa"/>
            </w:tcMar>
            <w:vAlign w:val="center"/>
          </w:tcPr>
          <w:p w:rsidR="007370CE" w:rsidRPr="004B4D36" w:rsidRDefault="004B4D36">
            <w:pPr>
              <w:spacing w:after="0" w:line="336" w:lineRule="auto"/>
              <w:ind w:left="365"/>
              <w:rPr>
                <w:lang w:val="ru-RU"/>
              </w:rPr>
            </w:pPr>
            <w:r w:rsidRPr="004B4D36">
              <w:rPr>
                <w:rFonts w:ascii="Times New Roman" w:hAnsi="Times New Roman"/>
                <w:color w:val="000000"/>
                <w:sz w:val="24"/>
                <w:lang w:val="ru-RU"/>
              </w:rPr>
              <w:t>Величины: сравнение объектов по массе, длине, площади, вместимости</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1.3</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Единицы массы и соотношения между ними</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1.4</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Единицы времени, соотношения между ними</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1.5</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Единицы длины, площади, вместимости, скорости. Соотношение между единицами в пределах 100 000</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1.6</w:t>
            </w:r>
          </w:p>
        </w:tc>
        <w:tc>
          <w:tcPr>
            <w:tcW w:w="12849" w:type="dxa"/>
            <w:tcMar>
              <w:top w:w="50" w:type="dxa"/>
              <w:left w:w="100" w:type="dxa"/>
            </w:tcMar>
            <w:vAlign w:val="center"/>
          </w:tcPr>
          <w:p w:rsidR="007370CE" w:rsidRPr="004B4D36" w:rsidRDefault="004B4D36">
            <w:pPr>
              <w:spacing w:after="0" w:line="336" w:lineRule="auto"/>
              <w:ind w:left="365"/>
              <w:rPr>
                <w:lang w:val="ru-RU"/>
              </w:rPr>
            </w:pPr>
            <w:r w:rsidRPr="004B4D36">
              <w:rPr>
                <w:rFonts w:ascii="Times New Roman" w:hAnsi="Times New Roman"/>
                <w:color w:val="000000"/>
                <w:sz w:val="24"/>
                <w:lang w:val="ru-RU"/>
              </w:rPr>
              <w:t>Доля величины времени, массы, длины</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w:t>
            </w:r>
          </w:p>
        </w:tc>
        <w:tc>
          <w:tcPr>
            <w:tcW w:w="12849"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Арифметические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2.1</w:t>
            </w:r>
          </w:p>
        </w:tc>
        <w:tc>
          <w:tcPr>
            <w:tcW w:w="12849"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w:t>
            </w: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остатком</w:t>
            </w:r>
            <w:proofErr w:type="spellEnd"/>
            <w:r>
              <w:rPr>
                <w:rFonts w:ascii="Times New Roman" w:hAnsi="Times New Roman"/>
                <w:color w:val="000000"/>
                <w:sz w:val="24"/>
              </w:rPr>
              <w:t xml:space="preserve">. </w:t>
            </w: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10, 100, 1000</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2.2</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2.3</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Равенство, содержащее неизвестный компонент арифметического действия: запись, нахождение неизвестного компонента</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2.4</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Умножение и деление величины на однозначное число</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w:t>
            </w:r>
          </w:p>
        </w:tc>
        <w:tc>
          <w:tcPr>
            <w:tcW w:w="12849" w:type="dxa"/>
            <w:tcMar>
              <w:top w:w="50" w:type="dxa"/>
              <w:left w:w="100" w:type="dxa"/>
            </w:tcMar>
            <w:vAlign w:val="center"/>
          </w:tcPr>
          <w:p w:rsidR="007370CE" w:rsidRDefault="004B4D36">
            <w:pPr>
              <w:spacing w:after="0" w:line="336" w:lineRule="auto"/>
              <w:ind w:left="36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3.1</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3.2</w:t>
            </w:r>
          </w:p>
        </w:tc>
        <w:tc>
          <w:tcPr>
            <w:tcW w:w="12849"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Задачи на установление времени (начало, продолжительность и окончание события), расчёта количества, расхода, изменения.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доли</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доле</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3.3</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Разные способы решения некоторых видов изученных задач</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Пространственные отношения и геометрические фигуры</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4.1</w:t>
            </w:r>
          </w:p>
        </w:tc>
        <w:tc>
          <w:tcPr>
            <w:tcW w:w="12849" w:type="dxa"/>
            <w:tcMar>
              <w:top w:w="50" w:type="dxa"/>
              <w:left w:w="100" w:type="dxa"/>
            </w:tcMar>
            <w:vAlign w:val="center"/>
          </w:tcPr>
          <w:p w:rsidR="007370CE" w:rsidRDefault="004B4D36">
            <w:pPr>
              <w:spacing w:after="0" w:line="336" w:lineRule="auto"/>
              <w:ind w:left="365"/>
            </w:pPr>
            <w:proofErr w:type="spellStart"/>
            <w:r>
              <w:rPr>
                <w:rFonts w:ascii="Times New Roman" w:hAnsi="Times New Roman"/>
                <w:color w:val="000000"/>
                <w:sz w:val="24"/>
              </w:rPr>
              <w:t>Наглядные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симметрии</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4.2</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4B4D36">
              <w:rPr>
                <w:rFonts w:ascii="Times New Roman" w:hAnsi="Times New Roman"/>
                <w:color w:val="000000"/>
                <w:sz w:val="24"/>
                <w:lang w:val="ru-RU"/>
              </w:rPr>
              <w:t>Различение, называние пространственных геометрических фигур (тел): шар, куб, цилиндр, конус, пирамида</w:t>
            </w:r>
            <w:proofErr w:type="gram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4.3</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Конструирование: разбиение фигуры на прямоугольники (квадраты), составление фигур из прямоугольников (квадратов)</w:t>
            </w:r>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lastRenderedPageBreak/>
              <w:t>4.4</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Периметр, площадь фигуры, составленной из двух-трёх прямоугольников (квадратов)</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w:t>
            </w:r>
          </w:p>
        </w:tc>
        <w:tc>
          <w:tcPr>
            <w:tcW w:w="12849" w:type="dxa"/>
            <w:tcMar>
              <w:top w:w="50" w:type="dxa"/>
              <w:left w:w="100" w:type="dxa"/>
            </w:tcMar>
            <w:vAlign w:val="center"/>
          </w:tcPr>
          <w:p w:rsidR="007370CE" w:rsidRDefault="004B4D36">
            <w:pPr>
              <w:spacing w:after="0" w:line="336" w:lineRule="auto"/>
              <w:ind w:left="365"/>
              <w:jc w:val="both"/>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5.1</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 xml:space="preserve">Работа с утверждениями: конструирование, проверка истинности. Составление и проверка </w:t>
            </w:r>
            <w:proofErr w:type="gramStart"/>
            <w:r w:rsidRPr="004B4D36">
              <w:rPr>
                <w:rFonts w:ascii="Times New Roman" w:hAnsi="Times New Roman"/>
                <w:color w:val="000000"/>
                <w:sz w:val="24"/>
                <w:lang w:val="ru-RU"/>
              </w:rPr>
              <w:t>логических рассуждений</w:t>
            </w:r>
            <w:proofErr w:type="gramEnd"/>
            <w:r w:rsidRPr="004B4D36">
              <w:rPr>
                <w:rFonts w:ascii="Times New Roman" w:hAnsi="Times New Roman"/>
                <w:color w:val="000000"/>
                <w:sz w:val="24"/>
                <w:lang w:val="ru-RU"/>
              </w:rPr>
              <w:t xml:space="preserve"> при решении задач</w:t>
            </w:r>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5.2</w:t>
            </w:r>
          </w:p>
        </w:tc>
        <w:tc>
          <w:tcPr>
            <w:tcW w:w="12849"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предложенной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таблице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столбчатой</w:t>
            </w:r>
            <w:proofErr w:type="spellEnd"/>
            <w:r>
              <w:rPr>
                <w:rFonts w:ascii="Times New Roman" w:hAnsi="Times New Roman"/>
                <w:color w:val="000000"/>
                <w:sz w:val="24"/>
              </w:rPr>
              <w:t xml:space="preserve"> </w:t>
            </w:r>
            <w:proofErr w:type="spellStart"/>
            <w:r>
              <w:rPr>
                <w:rFonts w:ascii="Times New Roman" w:hAnsi="Times New Roman"/>
                <w:color w:val="000000"/>
                <w:sz w:val="24"/>
              </w:rPr>
              <w:t>диаграмме</w:t>
            </w:r>
            <w:proofErr w:type="spellEnd"/>
          </w:p>
        </w:tc>
      </w:tr>
      <w:tr w:rsidR="007370C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5.3</w:t>
            </w:r>
          </w:p>
        </w:tc>
        <w:tc>
          <w:tcPr>
            <w:tcW w:w="12849" w:type="dxa"/>
            <w:tcMar>
              <w:top w:w="50" w:type="dxa"/>
              <w:left w:w="100" w:type="dxa"/>
            </w:tcMar>
            <w:vAlign w:val="center"/>
          </w:tcPr>
          <w:p w:rsidR="007370CE" w:rsidRDefault="004B4D36">
            <w:pPr>
              <w:spacing w:after="0" w:line="336" w:lineRule="auto"/>
              <w:ind w:left="365"/>
              <w:jc w:val="both"/>
            </w:pPr>
            <w:r w:rsidRPr="004B4D36">
              <w:rPr>
                <w:rFonts w:ascii="Times New Roman" w:hAnsi="Times New Roman"/>
                <w:color w:val="000000"/>
                <w:sz w:val="24"/>
                <w:lang w:val="ru-RU"/>
              </w:rPr>
              <w:t xml:space="preserve">Доступные электронные средства обучения, пособия, тренажёры, их использование под руководством педагога и самостоятельно.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r>
              <w:rPr>
                <w:rFonts w:ascii="Times New Roman" w:hAnsi="Times New Roman"/>
                <w:color w:val="000000"/>
                <w:sz w:val="24"/>
              </w:rPr>
              <w:t xml:space="preserve"> с </w:t>
            </w:r>
            <w:proofErr w:type="spellStart"/>
            <w:r>
              <w:rPr>
                <w:rFonts w:ascii="Times New Roman" w:hAnsi="Times New Roman"/>
                <w:color w:val="000000"/>
                <w:sz w:val="24"/>
              </w:rPr>
              <w:t>электронными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источниками</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r>
      <w:tr w:rsidR="007370CE" w:rsidRPr="004C50DE">
        <w:trPr>
          <w:trHeight w:val="144"/>
        </w:trPr>
        <w:tc>
          <w:tcPr>
            <w:tcW w:w="1315" w:type="dxa"/>
            <w:tcMar>
              <w:top w:w="50" w:type="dxa"/>
              <w:left w:w="100" w:type="dxa"/>
            </w:tcMar>
            <w:vAlign w:val="center"/>
          </w:tcPr>
          <w:p w:rsidR="007370CE" w:rsidRDefault="004B4D36">
            <w:pPr>
              <w:spacing w:after="0" w:line="336" w:lineRule="auto"/>
              <w:ind w:left="365"/>
              <w:jc w:val="center"/>
            </w:pPr>
            <w:r>
              <w:rPr>
                <w:rFonts w:ascii="Times New Roman" w:hAnsi="Times New Roman"/>
                <w:color w:val="000000"/>
                <w:sz w:val="24"/>
              </w:rPr>
              <w:t>5.4</w:t>
            </w:r>
          </w:p>
        </w:tc>
        <w:tc>
          <w:tcPr>
            <w:tcW w:w="12849" w:type="dxa"/>
            <w:tcMar>
              <w:top w:w="50" w:type="dxa"/>
              <w:left w:w="100" w:type="dxa"/>
            </w:tcMar>
            <w:vAlign w:val="center"/>
          </w:tcPr>
          <w:p w:rsidR="007370CE" w:rsidRPr="004B4D36" w:rsidRDefault="004B4D36">
            <w:pPr>
              <w:spacing w:after="0" w:line="336" w:lineRule="auto"/>
              <w:ind w:left="365"/>
              <w:jc w:val="both"/>
              <w:rPr>
                <w:lang w:val="ru-RU"/>
              </w:rPr>
            </w:pPr>
            <w:r w:rsidRPr="004B4D36">
              <w:rPr>
                <w:rFonts w:ascii="Times New Roman" w:hAnsi="Times New Roman"/>
                <w:color w:val="000000"/>
                <w:sz w:val="24"/>
                <w:lang w:val="ru-RU"/>
              </w:rPr>
              <w:t>Алгоритмы решения учебных и практических задач</w:t>
            </w:r>
          </w:p>
        </w:tc>
      </w:tr>
    </w:tbl>
    <w:p w:rsidR="007370CE" w:rsidRPr="004B4D36" w:rsidRDefault="007370CE">
      <w:pPr>
        <w:rPr>
          <w:lang w:val="ru-RU"/>
        </w:rPr>
        <w:sectPr w:rsidR="007370CE" w:rsidRPr="004B4D36">
          <w:pgSz w:w="11906" w:h="16383"/>
          <w:pgMar w:top="1134" w:right="850" w:bottom="1134" w:left="1701" w:header="720" w:footer="720" w:gutter="0"/>
          <w:cols w:space="720"/>
        </w:sectPr>
      </w:pPr>
    </w:p>
    <w:p w:rsidR="007370CE" w:rsidRPr="004B4D36" w:rsidRDefault="004B4D36">
      <w:pPr>
        <w:spacing w:after="0"/>
        <w:ind w:left="120"/>
        <w:rPr>
          <w:lang w:val="ru-RU"/>
        </w:rPr>
      </w:pPr>
      <w:bookmarkStart w:id="11" w:name="block-56236180"/>
      <w:bookmarkEnd w:id="10"/>
      <w:r w:rsidRPr="004B4D36">
        <w:rPr>
          <w:rFonts w:ascii="Times New Roman" w:hAnsi="Times New Roman"/>
          <w:b/>
          <w:color w:val="000000"/>
          <w:sz w:val="28"/>
          <w:lang w:val="ru-RU"/>
        </w:rPr>
        <w:lastRenderedPageBreak/>
        <w:t>УЧЕБНО-МЕТОДИЧЕСКОЕ ОБЕСПЕЧЕНИЕ ОБРАЗОВАТЕЛЬНОГО ПРОЦЕССА</w:t>
      </w:r>
    </w:p>
    <w:p w:rsidR="007370CE" w:rsidRPr="004B4D36" w:rsidRDefault="004B4D36">
      <w:pPr>
        <w:spacing w:after="0" w:line="480" w:lineRule="auto"/>
        <w:ind w:left="120"/>
        <w:rPr>
          <w:lang w:val="ru-RU"/>
        </w:rPr>
      </w:pPr>
      <w:r w:rsidRPr="004B4D36">
        <w:rPr>
          <w:rFonts w:ascii="Times New Roman" w:hAnsi="Times New Roman"/>
          <w:b/>
          <w:color w:val="000000"/>
          <w:sz w:val="28"/>
          <w:lang w:val="ru-RU"/>
        </w:rPr>
        <w:t>ОБЯЗАТЕЛЬНЫЕ УЧЕБНЫЕ МАТЕРИАЛЫ ДЛЯ УЧЕНИКА</w:t>
      </w:r>
    </w:p>
    <w:p w:rsidR="007370CE" w:rsidRPr="004B4D36" w:rsidRDefault="004B4D36">
      <w:pPr>
        <w:spacing w:after="0" w:line="480" w:lineRule="auto"/>
        <w:ind w:left="120"/>
        <w:rPr>
          <w:lang w:val="ru-RU"/>
        </w:rPr>
      </w:pPr>
      <w:bookmarkStart w:id="12" w:name="7e61753f-514e-40fe-996f-253694acfacb"/>
      <w:r w:rsidRPr="004B4D36">
        <w:rPr>
          <w:rFonts w:ascii="Times New Roman" w:hAnsi="Times New Roman"/>
          <w:color w:val="000000"/>
          <w:sz w:val="28"/>
          <w:lang w:val="ru-RU"/>
        </w:rPr>
        <w:t xml:space="preserve">• Математика: 2-й класс: учебник: в 2 частях; 15-е издание, переработанное Моро М.И., </w:t>
      </w:r>
      <w:proofErr w:type="spellStart"/>
      <w:r w:rsidRPr="004B4D36">
        <w:rPr>
          <w:rFonts w:ascii="Times New Roman" w:hAnsi="Times New Roman"/>
          <w:color w:val="000000"/>
          <w:sz w:val="28"/>
          <w:lang w:val="ru-RU"/>
        </w:rPr>
        <w:t>Бантова</w:t>
      </w:r>
      <w:proofErr w:type="spellEnd"/>
      <w:r w:rsidRPr="004B4D36">
        <w:rPr>
          <w:rFonts w:ascii="Times New Roman" w:hAnsi="Times New Roman"/>
          <w:color w:val="000000"/>
          <w:sz w:val="28"/>
          <w:lang w:val="ru-RU"/>
        </w:rPr>
        <w:t xml:space="preserve"> М.А., Бельтюкова Г.В. и др. Акционерное общество «Издательство «Просвещение»</w:t>
      </w:r>
      <w:bookmarkEnd w:id="12"/>
    </w:p>
    <w:p w:rsidR="007370CE" w:rsidRPr="004B4D36" w:rsidRDefault="007370CE">
      <w:pPr>
        <w:spacing w:after="0" w:line="480" w:lineRule="auto"/>
        <w:ind w:left="120"/>
        <w:rPr>
          <w:lang w:val="ru-RU"/>
        </w:rPr>
      </w:pPr>
    </w:p>
    <w:p w:rsidR="007370CE" w:rsidRPr="004B4D36" w:rsidRDefault="007370CE">
      <w:pPr>
        <w:spacing w:after="0"/>
        <w:ind w:left="120"/>
        <w:rPr>
          <w:lang w:val="ru-RU"/>
        </w:rPr>
      </w:pPr>
    </w:p>
    <w:p w:rsidR="007370CE" w:rsidRPr="004B4D36" w:rsidRDefault="004B4D36">
      <w:pPr>
        <w:spacing w:after="0" w:line="480" w:lineRule="auto"/>
        <w:ind w:left="120"/>
        <w:rPr>
          <w:lang w:val="ru-RU"/>
        </w:rPr>
      </w:pPr>
      <w:r w:rsidRPr="004B4D36">
        <w:rPr>
          <w:rFonts w:ascii="Times New Roman" w:hAnsi="Times New Roman"/>
          <w:b/>
          <w:color w:val="000000"/>
          <w:sz w:val="28"/>
          <w:lang w:val="ru-RU"/>
        </w:rPr>
        <w:t>МЕТОДИЧЕСКИЕ МАТЕРИАЛЫ ДЛЯ УЧИТЕЛЯ</w:t>
      </w:r>
    </w:p>
    <w:p w:rsidR="007370CE" w:rsidRPr="004B4D36" w:rsidRDefault="004B4D36">
      <w:pPr>
        <w:spacing w:after="0" w:line="480" w:lineRule="auto"/>
        <w:ind w:left="120"/>
        <w:rPr>
          <w:lang w:val="ru-RU"/>
        </w:rPr>
      </w:pPr>
      <w:bookmarkStart w:id="13" w:name="4ccd20f5-4b97-462e-8469-dea56de20829"/>
      <w:r w:rsidRPr="004B4D36">
        <w:rPr>
          <w:rFonts w:ascii="Times New Roman" w:hAnsi="Times New Roman"/>
          <w:color w:val="000000"/>
          <w:sz w:val="28"/>
          <w:lang w:val="ru-RU"/>
        </w:rPr>
        <w:t xml:space="preserve">Федеральная рабочая программа по математике </w:t>
      </w:r>
      <w:bookmarkEnd w:id="13"/>
    </w:p>
    <w:p w:rsidR="007370CE" w:rsidRPr="004B4D36" w:rsidRDefault="007370CE">
      <w:pPr>
        <w:spacing w:after="0"/>
        <w:ind w:left="120"/>
        <w:rPr>
          <w:lang w:val="ru-RU"/>
        </w:rPr>
      </w:pPr>
    </w:p>
    <w:p w:rsidR="007370CE" w:rsidRPr="004B4D36" w:rsidRDefault="004B4D36">
      <w:pPr>
        <w:spacing w:after="0" w:line="480" w:lineRule="auto"/>
        <w:ind w:left="120"/>
        <w:rPr>
          <w:lang w:val="ru-RU"/>
        </w:rPr>
      </w:pPr>
      <w:r w:rsidRPr="004B4D36">
        <w:rPr>
          <w:rFonts w:ascii="Times New Roman" w:hAnsi="Times New Roman"/>
          <w:b/>
          <w:color w:val="000000"/>
          <w:sz w:val="28"/>
          <w:lang w:val="ru-RU"/>
        </w:rPr>
        <w:t>ЦИФРОВЫЕ ОБРАЗОВАТЕЛЬНЫЕ РЕСУРСЫ И РЕСУРСЫ СЕТИ ИНТЕРНЕТ</w:t>
      </w:r>
    </w:p>
    <w:p w:rsidR="007370CE" w:rsidRPr="004B4D36" w:rsidRDefault="004B4D36">
      <w:pPr>
        <w:spacing w:after="0" w:line="480" w:lineRule="auto"/>
        <w:ind w:left="120"/>
        <w:rPr>
          <w:lang w:val="ru-RU"/>
        </w:rPr>
      </w:pPr>
      <w:r w:rsidRPr="004B4D36">
        <w:rPr>
          <w:rFonts w:ascii="Times New Roman" w:hAnsi="Times New Roman"/>
          <w:color w:val="000000"/>
          <w:sz w:val="28"/>
          <w:lang w:val="ru-RU"/>
        </w:rPr>
        <w:t xml:space="preserve"> Газета «Математика» Издательский Дом </w:t>
      </w:r>
      <w:r>
        <w:rPr>
          <w:rFonts w:ascii="Times New Roman" w:hAnsi="Times New Roman"/>
          <w:color w:val="000000"/>
          <w:sz w:val="28"/>
        </w:rPr>
        <w:t>http</w:t>
      </w:r>
      <w:r w:rsidRPr="004B4D36">
        <w:rPr>
          <w:rFonts w:ascii="Times New Roman" w:hAnsi="Times New Roman"/>
          <w:color w:val="000000"/>
          <w:sz w:val="28"/>
          <w:lang w:val="ru-RU"/>
        </w:rPr>
        <w:t>://</w:t>
      </w:r>
      <w:r>
        <w:rPr>
          <w:rFonts w:ascii="Times New Roman" w:hAnsi="Times New Roman"/>
          <w:color w:val="000000"/>
          <w:sz w:val="28"/>
        </w:rPr>
        <w:t>www</w:t>
      </w:r>
      <w:r w:rsidRPr="004B4D36">
        <w:rPr>
          <w:rFonts w:ascii="Times New Roman" w:hAnsi="Times New Roman"/>
          <w:color w:val="000000"/>
          <w:sz w:val="28"/>
          <w:lang w:val="ru-RU"/>
        </w:rPr>
        <w:t>.</w:t>
      </w:r>
      <w:r>
        <w:rPr>
          <w:rFonts w:ascii="Times New Roman" w:hAnsi="Times New Roman"/>
          <w:color w:val="000000"/>
          <w:sz w:val="28"/>
        </w:rPr>
        <w:t>math</w:t>
      </w:r>
      <w:r w:rsidRPr="004B4D36">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B4D36">
        <w:rPr>
          <w:sz w:val="28"/>
          <w:lang w:val="ru-RU"/>
        </w:rPr>
        <w:br/>
      </w:r>
      <w:r w:rsidRPr="004B4D36">
        <w:rPr>
          <w:sz w:val="28"/>
          <w:lang w:val="ru-RU"/>
        </w:rPr>
        <w:br/>
      </w:r>
      <w:r w:rsidRPr="004B4D36">
        <w:rPr>
          <w:rFonts w:ascii="Times New Roman" w:hAnsi="Times New Roman"/>
          <w:color w:val="000000"/>
          <w:sz w:val="28"/>
          <w:lang w:val="ru-RU"/>
        </w:rPr>
        <w:t xml:space="preserve"> «Первое сентября»</w:t>
      </w:r>
      <w:r w:rsidRPr="004B4D36">
        <w:rPr>
          <w:sz w:val="28"/>
          <w:lang w:val="ru-RU"/>
        </w:rPr>
        <w:br/>
      </w:r>
      <w:r w:rsidRPr="004B4D36">
        <w:rPr>
          <w:rFonts w:ascii="Times New Roman" w:hAnsi="Times New Roman"/>
          <w:color w:val="000000"/>
          <w:sz w:val="28"/>
          <w:lang w:val="ru-RU"/>
        </w:rPr>
        <w:t xml:space="preserve"> Сайт </w:t>
      </w:r>
      <w:proofErr w:type="gramStart"/>
      <w:r w:rsidRPr="004B4D36">
        <w:rPr>
          <w:rFonts w:ascii="Times New Roman" w:hAnsi="Times New Roman"/>
          <w:color w:val="000000"/>
          <w:sz w:val="28"/>
          <w:lang w:val="ru-RU"/>
        </w:rPr>
        <w:t>интернет-проекта</w:t>
      </w:r>
      <w:proofErr w:type="gramEnd"/>
      <w:r w:rsidRPr="004B4D36">
        <w:rPr>
          <w:rFonts w:ascii="Times New Roman" w:hAnsi="Times New Roman"/>
          <w:color w:val="000000"/>
          <w:sz w:val="28"/>
          <w:lang w:val="ru-RU"/>
        </w:rPr>
        <w:t xml:space="preserve"> «Копилка уроков </w:t>
      </w:r>
      <w:r>
        <w:rPr>
          <w:rFonts w:ascii="Times New Roman" w:hAnsi="Times New Roman"/>
          <w:color w:val="000000"/>
          <w:sz w:val="28"/>
        </w:rPr>
        <w:t>http</w:t>
      </w:r>
      <w:r w:rsidRPr="004B4D36">
        <w:rPr>
          <w:rFonts w:ascii="Times New Roman" w:hAnsi="Times New Roman"/>
          <w:color w:val="000000"/>
          <w:sz w:val="28"/>
          <w:lang w:val="ru-RU"/>
        </w:rPr>
        <w:t>://</w:t>
      </w:r>
      <w:proofErr w:type="spellStart"/>
      <w:r>
        <w:rPr>
          <w:rFonts w:ascii="Times New Roman" w:hAnsi="Times New Roman"/>
          <w:color w:val="000000"/>
          <w:sz w:val="28"/>
        </w:rPr>
        <w:t>nsportal</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B4D36">
        <w:rPr>
          <w:sz w:val="28"/>
          <w:lang w:val="ru-RU"/>
        </w:rPr>
        <w:br/>
      </w:r>
      <w:r w:rsidRPr="004B4D36">
        <w:rPr>
          <w:rFonts w:ascii="Times New Roman" w:hAnsi="Times New Roman"/>
          <w:color w:val="000000"/>
          <w:sz w:val="28"/>
          <w:lang w:val="ru-RU"/>
        </w:rPr>
        <w:t xml:space="preserve"> «Федеральный центр информационных образовательных ресурсов» - </w:t>
      </w:r>
      <w:r>
        <w:rPr>
          <w:rFonts w:ascii="Times New Roman" w:hAnsi="Times New Roman"/>
          <w:color w:val="000000"/>
          <w:sz w:val="28"/>
        </w:rPr>
        <w:t>http</w:t>
      </w:r>
      <w:r w:rsidRPr="004B4D36">
        <w:rPr>
          <w:rFonts w:ascii="Times New Roman" w:hAnsi="Times New Roman"/>
          <w:color w:val="000000"/>
          <w:sz w:val="28"/>
          <w:lang w:val="ru-RU"/>
        </w:rPr>
        <w:t>://</w:t>
      </w:r>
      <w:proofErr w:type="spellStart"/>
      <w:r>
        <w:rPr>
          <w:rFonts w:ascii="Times New Roman" w:hAnsi="Times New Roman"/>
          <w:color w:val="000000"/>
          <w:sz w:val="28"/>
        </w:rPr>
        <w:t>fcior</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B4D36">
        <w:rPr>
          <w:rFonts w:ascii="Times New Roman" w:hAnsi="Times New Roman"/>
          <w:color w:val="000000"/>
          <w:sz w:val="28"/>
          <w:lang w:val="ru-RU"/>
        </w:rPr>
        <w:t xml:space="preserve">, </w:t>
      </w:r>
      <w:r>
        <w:rPr>
          <w:rFonts w:ascii="Times New Roman" w:hAnsi="Times New Roman"/>
          <w:color w:val="000000"/>
          <w:sz w:val="28"/>
        </w:rPr>
        <w:t>http</w:t>
      </w:r>
      <w:r w:rsidRPr="004B4D36">
        <w:rPr>
          <w:rFonts w:ascii="Times New Roman" w:hAnsi="Times New Roman"/>
          <w:color w:val="000000"/>
          <w:sz w:val="28"/>
          <w:lang w:val="ru-RU"/>
        </w:rPr>
        <w:t>://</w:t>
      </w:r>
      <w:proofErr w:type="spellStart"/>
      <w:r>
        <w:rPr>
          <w:rFonts w:ascii="Times New Roman" w:hAnsi="Times New Roman"/>
          <w:color w:val="000000"/>
          <w:sz w:val="28"/>
        </w:rPr>
        <w:t>eor</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B4D36">
        <w:rPr>
          <w:sz w:val="28"/>
          <w:lang w:val="ru-RU"/>
        </w:rPr>
        <w:br/>
      </w:r>
      <w:r w:rsidRPr="004B4D36">
        <w:rPr>
          <w:rFonts w:ascii="Times New Roman" w:hAnsi="Times New Roman"/>
          <w:color w:val="000000"/>
          <w:sz w:val="28"/>
          <w:lang w:val="ru-RU"/>
        </w:rPr>
        <w:t xml:space="preserve"> «Единая коллекция цифровых образовательных ресурсов» - </w:t>
      </w:r>
      <w:r>
        <w:rPr>
          <w:rFonts w:ascii="Times New Roman" w:hAnsi="Times New Roman"/>
          <w:color w:val="000000"/>
          <w:sz w:val="28"/>
        </w:rPr>
        <w:t>http</w:t>
      </w:r>
      <w:r w:rsidRPr="004B4D36">
        <w:rPr>
          <w:rFonts w:ascii="Times New Roman" w:hAnsi="Times New Roman"/>
          <w:color w:val="000000"/>
          <w:sz w:val="28"/>
          <w:lang w:val="ru-RU"/>
        </w:rPr>
        <w:t>://</w:t>
      </w:r>
      <w:r>
        <w:rPr>
          <w:rFonts w:ascii="Times New Roman" w:hAnsi="Times New Roman"/>
          <w:color w:val="000000"/>
          <w:sz w:val="28"/>
        </w:rPr>
        <w:t>school</w:t>
      </w:r>
      <w:r w:rsidRPr="004B4D36">
        <w:rPr>
          <w:rFonts w:ascii="Times New Roman" w:hAnsi="Times New Roman"/>
          <w:color w:val="000000"/>
          <w:sz w:val="28"/>
          <w:lang w:val="ru-RU"/>
        </w:rPr>
        <w:t>-</w:t>
      </w:r>
      <w:proofErr w:type="spellStart"/>
      <w:r>
        <w:rPr>
          <w:rFonts w:ascii="Times New Roman" w:hAnsi="Times New Roman"/>
          <w:color w:val="000000"/>
          <w:sz w:val="28"/>
        </w:rPr>
        <w:t>collektion</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4B4D36">
        <w:rPr>
          <w:sz w:val="28"/>
          <w:lang w:val="ru-RU"/>
        </w:rPr>
        <w:br/>
      </w:r>
      <w:bookmarkStart w:id="14" w:name="c563541b-dafa-4bd9-a500-57d2c647696a"/>
      <w:r w:rsidRPr="004B4D36">
        <w:rPr>
          <w:rFonts w:ascii="Times New Roman" w:hAnsi="Times New Roman"/>
          <w:color w:val="000000"/>
          <w:sz w:val="28"/>
          <w:lang w:val="ru-RU"/>
        </w:rPr>
        <w:t xml:space="preserve"> «Единое окно доступа к образовательным ресурсам»- </w:t>
      </w:r>
      <w:r>
        <w:rPr>
          <w:rFonts w:ascii="Times New Roman" w:hAnsi="Times New Roman"/>
          <w:color w:val="000000"/>
          <w:sz w:val="28"/>
        </w:rPr>
        <w:t>http</w:t>
      </w:r>
      <w:r w:rsidRPr="004B4D36">
        <w:rPr>
          <w:rFonts w:ascii="Times New Roman" w:hAnsi="Times New Roman"/>
          <w:color w:val="000000"/>
          <w:sz w:val="28"/>
          <w:lang w:val="ru-RU"/>
        </w:rPr>
        <w:t>://</w:t>
      </w:r>
      <w:r>
        <w:rPr>
          <w:rFonts w:ascii="Times New Roman" w:hAnsi="Times New Roman"/>
          <w:color w:val="000000"/>
          <w:sz w:val="28"/>
        </w:rPr>
        <w:t>windows</w:t>
      </w:r>
      <w:r w:rsidRPr="004B4D36">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4B4D36">
        <w:rPr>
          <w:rFonts w:ascii="Times New Roman" w:hAnsi="Times New Roman"/>
          <w:color w:val="000000"/>
          <w:sz w:val="28"/>
          <w:lang w:val="ru-RU"/>
        </w:rPr>
        <w:t>/</w:t>
      </w:r>
      <w:proofErr w:type="spellStart"/>
      <w:r>
        <w:rPr>
          <w:rFonts w:ascii="Times New Roman" w:hAnsi="Times New Roman"/>
          <w:color w:val="000000"/>
          <w:sz w:val="28"/>
        </w:rPr>
        <w:t>ru</w:t>
      </w:r>
      <w:bookmarkEnd w:id="14"/>
      <w:proofErr w:type="spellEnd"/>
    </w:p>
    <w:p w:rsidR="007370CE" w:rsidRPr="004B4D36" w:rsidRDefault="007370CE">
      <w:pPr>
        <w:rPr>
          <w:lang w:val="ru-RU"/>
        </w:rPr>
        <w:sectPr w:rsidR="007370CE" w:rsidRPr="004B4D36">
          <w:pgSz w:w="11906" w:h="16383"/>
          <w:pgMar w:top="1134" w:right="850" w:bottom="1134" w:left="1701" w:header="720" w:footer="720" w:gutter="0"/>
          <w:cols w:space="720"/>
        </w:sectPr>
      </w:pPr>
    </w:p>
    <w:bookmarkEnd w:id="11"/>
    <w:p w:rsidR="00C22D49" w:rsidRPr="004B4D36" w:rsidRDefault="00C22D49">
      <w:pPr>
        <w:rPr>
          <w:lang w:val="ru-RU"/>
        </w:rPr>
      </w:pPr>
    </w:p>
    <w:sectPr w:rsidR="00C22D49" w:rsidRPr="004B4D3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71380"/>
    <w:multiLevelType w:val="multilevel"/>
    <w:tmpl w:val="B8E25E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EC135D2"/>
    <w:multiLevelType w:val="multilevel"/>
    <w:tmpl w:val="D2A0D6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370CE"/>
    <w:rsid w:val="004B4D36"/>
    <w:rsid w:val="004C50DE"/>
    <w:rsid w:val="007370CE"/>
    <w:rsid w:val="00C22D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C50D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C50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38</Pages>
  <Words>8621</Words>
  <Characters>49146</Characters>
  <Application>Microsoft Office Word</Application>
  <DocSecurity>0</DocSecurity>
  <Lines>409</Lines>
  <Paragraphs>115</Paragraphs>
  <ScaleCrop>false</ScaleCrop>
  <Company/>
  <LinksUpToDate>false</LinksUpToDate>
  <CharactersWithSpaces>57652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3</cp:revision>
  <dcterms:created xsi:type="dcterms:W3CDTF">2025-08-27T03:48:00Z</dcterms:created>
  <dcterms:modified xsi:type="dcterms:W3CDTF">2025-09-01T18:29:00Z</dcterms:modified>
</cp:coreProperties>
</file>